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1702" w14:textId="77777777" w:rsidR="0023717D" w:rsidRPr="005127B0" w:rsidRDefault="0023717D" w:rsidP="0023717D">
      <w:pPr>
        <w:pStyle w:val="Heading1"/>
        <w:rPr>
          <w:rFonts w:eastAsia="Calibri"/>
        </w:rPr>
      </w:pPr>
      <w:r>
        <w:rPr>
          <w:rFonts w:eastAsia="Calibri"/>
        </w:rPr>
        <w:t xml:space="preserve">Instructions for use: </w:t>
      </w:r>
      <w:r w:rsidRPr="005127B0">
        <w:rPr>
          <w:rFonts w:eastAsia="Calibri"/>
        </w:rPr>
        <w:t xml:space="preserve">Participant </w:t>
      </w:r>
      <w:r w:rsidR="000509C6">
        <w:rPr>
          <w:rFonts w:eastAsia="Calibri"/>
        </w:rPr>
        <w:t xml:space="preserve">Consent, Screening &amp; </w:t>
      </w:r>
      <w:r w:rsidR="00B06033" w:rsidRPr="005127B0">
        <w:rPr>
          <w:rFonts w:eastAsia="Calibri"/>
        </w:rPr>
        <w:t>Enrolment</w:t>
      </w:r>
      <w:r w:rsidRPr="005127B0">
        <w:rPr>
          <w:rFonts w:eastAsia="Calibri"/>
        </w:rPr>
        <w:t xml:space="preserve"> Log template</w:t>
      </w:r>
    </w:p>
    <w:p w14:paraId="01AD63D3" w14:textId="77777777" w:rsidR="000919B0" w:rsidRPr="000919B0" w:rsidRDefault="000919B0" w:rsidP="000919B0">
      <w:pPr>
        <w:rPr>
          <w:rFonts w:ascii="Calibri Light" w:hAnsi="Calibri Light"/>
          <w:b/>
          <w:i/>
          <w:iCs/>
          <w:sz w:val="24"/>
          <w:szCs w:val="24"/>
        </w:rPr>
      </w:pPr>
      <w:r w:rsidRPr="000919B0">
        <w:rPr>
          <w:rFonts w:ascii="Calibri Light" w:hAnsi="Calibri Light"/>
          <w:b/>
          <w:i/>
          <w:iCs/>
          <w:sz w:val="24"/>
          <w:szCs w:val="24"/>
        </w:rPr>
        <w:t xml:space="preserve">Please delete this page if instructions before finalising your log – this is a template so customise as needed for your study </w:t>
      </w:r>
    </w:p>
    <w:p w14:paraId="73DB3CB0" w14:textId="77777777" w:rsidR="0023717D" w:rsidRDefault="0023717D" w:rsidP="0023717D"/>
    <w:p w14:paraId="3CB41E22" w14:textId="77777777" w:rsidR="0023717D" w:rsidRDefault="0023717D" w:rsidP="00A63ABC">
      <w:pPr>
        <w:spacing w:after="0"/>
        <w:rPr>
          <w:rFonts w:ascii="Calibri Light" w:hAnsi="Calibri Light"/>
          <w:sz w:val="22"/>
          <w:szCs w:val="22"/>
        </w:rPr>
      </w:pPr>
      <w:r w:rsidRPr="003F25E7">
        <w:rPr>
          <w:b/>
          <w:bCs/>
          <w:sz w:val="22"/>
          <w:szCs w:val="22"/>
        </w:rPr>
        <w:t>Purpose</w:t>
      </w:r>
      <w:r w:rsidRPr="003F25E7">
        <w:rPr>
          <w:sz w:val="22"/>
          <w:szCs w:val="22"/>
        </w:rPr>
        <w:t xml:space="preserve">: </w:t>
      </w:r>
      <w:r w:rsidR="003F25E7">
        <w:rPr>
          <w:sz w:val="22"/>
          <w:szCs w:val="22"/>
        </w:rPr>
        <w:t>Good Clinical Practice guidance</w:t>
      </w:r>
      <w:r w:rsidR="00D34DA1">
        <w:rPr>
          <w:sz w:val="22"/>
          <w:szCs w:val="22"/>
        </w:rPr>
        <w:t>*</w:t>
      </w:r>
      <w:r w:rsidR="003F25E7">
        <w:rPr>
          <w:sz w:val="22"/>
          <w:szCs w:val="22"/>
        </w:rPr>
        <w:t xml:space="preserve"> requires that the principal investigator document, in chronological order, all participants screened and enrolled in a study. </w:t>
      </w:r>
      <w:r w:rsidRPr="003F25E7">
        <w:rPr>
          <w:rFonts w:ascii="Calibri Light" w:hAnsi="Calibri Light"/>
          <w:sz w:val="22"/>
          <w:szCs w:val="22"/>
        </w:rPr>
        <w:t>T</w:t>
      </w:r>
      <w:r w:rsidR="003F25E7">
        <w:rPr>
          <w:rFonts w:ascii="Calibri Light" w:hAnsi="Calibri Light"/>
          <w:sz w:val="22"/>
          <w:szCs w:val="22"/>
        </w:rPr>
        <w:t xml:space="preserve">his document also acts as a </w:t>
      </w:r>
      <w:r w:rsidR="00181082" w:rsidRPr="003F25E7">
        <w:rPr>
          <w:rFonts w:ascii="Calibri Light" w:hAnsi="Calibri Light"/>
          <w:sz w:val="22"/>
          <w:szCs w:val="22"/>
        </w:rPr>
        <w:t>master</w:t>
      </w:r>
      <w:r w:rsidR="003F25E7">
        <w:rPr>
          <w:rFonts w:ascii="Calibri Light" w:hAnsi="Calibri Light"/>
          <w:sz w:val="22"/>
          <w:szCs w:val="22"/>
        </w:rPr>
        <w:t xml:space="preserve"> record providing the link </w:t>
      </w:r>
      <w:r w:rsidRPr="003F25E7">
        <w:rPr>
          <w:rFonts w:ascii="Calibri Light" w:hAnsi="Calibri Light"/>
          <w:sz w:val="22"/>
          <w:szCs w:val="22"/>
        </w:rPr>
        <w:t xml:space="preserve">between </w:t>
      </w:r>
      <w:r w:rsidR="00181082" w:rsidRPr="003F25E7">
        <w:rPr>
          <w:rFonts w:ascii="Calibri Light" w:hAnsi="Calibri Light"/>
          <w:sz w:val="22"/>
          <w:szCs w:val="22"/>
        </w:rPr>
        <w:t xml:space="preserve">a participant’s personal </w:t>
      </w:r>
      <w:r w:rsidRPr="003F25E7">
        <w:rPr>
          <w:rFonts w:ascii="Calibri Light" w:hAnsi="Calibri Light"/>
          <w:sz w:val="22"/>
          <w:szCs w:val="22"/>
        </w:rPr>
        <w:t>identifi</w:t>
      </w:r>
      <w:r w:rsidR="00181082" w:rsidRPr="003F25E7">
        <w:rPr>
          <w:rFonts w:ascii="Calibri Light" w:hAnsi="Calibri Light"/>
          <w:sz w:val="22"/>
          <w:szCs w:val="22"/>
        </w:rPr>
        <w:t>ers and their assigned study code.</w:t>
      </w:r>
    </w:p>
    <w:p w14:paraId="64F4C203" w14:textId="77777777" w:rsidR="00A63ABC" w:rsidRPr="00B219D5" w:rsidRDefault="00D34DA1" w:rsidP="005127B0">
      <w:pPr>
        <w:spacing w:before="120" w:after="120"/>
        <w:ind w:right="805"/>
        <w:rPr>
          <w:rFonts w:cs="Arial"/>
          <w:bCs/>
        </w:rPr>
      </w:pPr>
      <w:r>
        <w:rPr>
          <w:rFonts w:ascii="Calibri Light" w:hAnsi="Calibri Light"/>
          <w:sz w:val="22"/>
          <w:szCs w:val="22"/>
        </w:rPr>
        <w:t xml:space="preserve">* </w:t>
      </w:r>
      <w:r w:rsidR="00A63ABC" w:rsidRPr="00B219D5">
        <w:rPr>
          <w:rFonts w:cs="Arial"/>
          <w:bCs/>
        </w:rPr>
        <w:t xml:space="preserve">Integrated Addendum to ICH E6 (R1): Guideline for Good Clinical Practice ICH E6 (R2) - Annotated with TGA comments </w:t>
      </w:r>
    </w:p>
    <w:p w14:paraId="1CC3C7C1" w14:textId="77777777" w:rsidR="00D34DA1" w:rsidRPr="003F25E7" w:rsidRDefault="00D34DA1" w:rsidP="0023717D">
      <w:pPr>
        <w:rPr>
          <w:rFonts w:ascii="Calibri Light" w:hAnsi="Calibri Light"/>
          <w:sz w:val="22"/>
          <w:szCs w:val="22"/>
        </w:rPr>
      </w:pPr>
    </w:p>
    <w:p w14:paraId="1DD308B6" w14:textId="77777777" w:rsidR="00CD18D1" w:rsidRPr="00471A93" w:rsidRDefault="00CD18D1" w:rsidP="00CD18D1">
      <w:pPr>
        <w:spacing w:before="120"/>
        <w:rPr>
          <w:rFonts w:ascii="Calibri Light" w:hAnsi="Calibri Light"/>
          <w:sz w:val="22"/>
          <w:szCs w:val="22"/>
        </w:rPr>
      </w:pPr>
      <w:r w:rsidRPr="00471A93">
        <w:rPr>
          <w:rFonts w:ascii="Calibri Light" w:hAnsi="Calibri Light"/>
          <w:sz w:val="22"/>
          <w:szCs w:val="22"/>
        </w:rPr>
        <w:t>For the purposes of this document:</w:t>
      </w:r>
    </w:p>
    <w:p w14:paraId="4402008A" w14:textId="77777777" w:rsidR="00CD18D1" w:rsidRPr="00471A93" w:rsidRDefault="00CD18D1" w:rsidP="00CD18D1">
      <w:pPr>
        <w:pStyle w:val="ListParagraph"/>
        <w:numPr>
          <w:ilvl w:val="0"/>
          <w:numId w:val="46"/>
        </w:numPr>
        <w:spacing w:after="120" w:line="240" w:lineRule="auto"/>
        <w:rPr>
          <w:rFonts w:ascii="Calibri Light" w:hAnsi="Calibri Light"/>
          <w:sz w:val="22"/>
          <w:szCs w:val="22"/>
        </w:rPr>
      </w:pPr>
      <w:r w:rsidRPr="00471A93">
        <w:rPr>
          <w:rFonts w:ascii="Calibri Light" w:hAnsi="Calibri Light"/>
          <w:b/>
          <w:sz w:val="22"/>
          <w:szCs w:val="22"/>
        </w:rPr>
        <w:t>Pre-screening</w:t>
      </w:r>
      <w:r w:rsidRPr="00471A93">
        <w:rPr>
          <w:rFonts w:ascii="Calibri Light" w:hAnsi="Calibri Light"/>
          <w:sz w:val="22"/>
          <w:szCs w:val="22"/>
        </w:rPr>
        <w:t xml:space="preserve"> refers to any assessment that takes place </w:t>
      </w:r>
      <w:r w:rsidRPr="005127B0">
        <w:rPr>
          <w:rFonts w:ascii="Calibri Light" w:hAnsi="Calibri Light"/>
          <w:sz w:val="22"/>
          <w:szCs w:val="22"/>
          <w:u w:val="single"/>
        </w:rPr>
        <w:t>prior to informed consent</w:t>
      </w:r>
      <w:r w:rsidRPr="00471A93">
        <w:rPr>
          <w:rFonts w:ascii="Calibri Light" w:hAnsi="Calibri Light"/>
          <w:sz w:val="22"/>
          <w:szCs w:val="22"/>
        </w:rPr>
        <w:t xml:space="preserve"> and is a </w:t>
      </w:r>
      <w:r w:rsidRPr="005127B0">
        <w:rPr>
          <w:rFonts w:ascii="Calibri Light" w:hAnsi="Calibri Light"/>
          <w:sz w:val="22"/>
          <w:szCs w:val="22"/>
          <w:u w:val="single"/>
        </w:rPr>
        <w:t>review of existing information</w:t>
      </w:r>
      <w:r w:rsidRPr="00471A93">
        <w:rPr>
          <w:rFonts w:ascii="Calibri Light" w:hAnsi="Calibri Light"/>
          <w:sz w:val="22"/>
          <w:szCs w:val="22"/>
        </w:rPr>
        <w:t xml:space="preserve"> (</w:t>
      </w:r>
      <w:proofErr w:type="gramStart"/>
      <w:r w:rsidRPr="00471A93">
        <w:rPr>
          <w:rFonts w:ascii="Calibri Light" w:hAnsi="Calibri Light"/>
          <w:sz w:val="22"/>
          <w:szCs w:val="22"/>
        </w:rPr>
        <w:t>i.e.</w:t>
      </w:r>
      <w:proofErr w:type="gramEnd"/>
      <w:r w:rsidRPr="00471A93">
        <w:rPr>
          <w:rFonts w:ascii="Calibri Light" w:hAnsi="Calibri Light"/>
          <w:sz w:val="22"/>
          <w:szCs w:val="22"/>
        </w:rPr>
        <w:t xml:space="preserve"> does not involve a study-specific procedure).  </w:t>
      </w:r>
    </w:p>
    <w:p w14:paraId="1BDB807B" w14:textId="77777777" w:rsidR="00CD18D1" w:rsidRPr="00471A93" w:rsidRDefault="00CD18D1" w:rsidP="00CD18D1">
      <w:pPr>
        <w:pStyle w:val="ListParagraph"/>
        <w:numPr>
          <w:ilvl w:val="0"/>
          <w:numId w:val="46"/>
        </w:numPr>
        <w:spacing w:after="120" w:line="240" w:lineRule="auto"/>
        <w:rPr>
          <w:rFonts w:ascii="Calibri Light" w:hAnsi="Calibri Light"/>
          <w:sz w:val="22"/>
          <w:szCs w:val="22"/>
        </w:rPr>
      </w:pPr>
      <w:r w:rsidRPr="00471A93">
        <w:rPr>
          <w:rFonts w:ascii="Calibri Light" w:hAnsi="Calibri Light"/>
          <w:b/>
          <w:sz w:val="22"/>
          <w:szCs w:val="22"/>
        </w:rPr>
        <w:t>Screening</w:t>
      </w:r>
      <w:r w:rsidRPr="00471A93">
        <w:rPr>
          <w:rFonts w:ascii="Calibri Light" w:hAnsi="Calibri Light"/>
          <w:sz w:val="22"/>
          <w:szCs w:val="22"/>
        </w:rPr>
        <w:t xml:space="preserve"> refers to </w:t>
      </w:r>
      <w:r w:rsidRPr="005127B0">
        <w:rPr>
          <w:rFonts w:ascii="Calibri Light" w:hAnsi="Calibri Light"/>
          <w:sz w:val="22"/>
          <w:szCs w:val="22"/>
          <w:u w:val="single"/>
        </w:rPr>
        <w:t>post-consent assessments</w:t>
      </w:r>
      <w:r w:rsidRPr="00471A93">
        <w:rPr>
          <w:rFonts w:ascii="Calibri Light" w:hAnsi="Calibri Light"/>
          <w:sz w:val="22"/>
          <w:szCs w:val="22"/>
        </w:rPr>
        <w:t xml:space="preserve"> to determine final eligibility. Those who provide consent but are determined to be ineligible are termed Screen failures.</w:t>
      </w:r>
    </w:p>
    <w:p w14:paraId="4EDCBA10" w14:textId="77777777" w:rsidR="00CD18D1" w:rsidRPr="00471A93" w:rsidRDefault="00CD18D1" w:rsidP="00CD18D1">
      <w:pPr>
        <w:pStyle w:val="ListParagraph"/>
        <w:numPr>
          <w:ilvl w:val="0"/>
          <w:numId w:val="46"/>
        </w:numPr>
        <w:spacing w:after="120" w:line="240" w:lineRule="auto"/>
        <w:ind w:left="714" w:hanging="357"/>
        <w:rPr>
          <w:rFonts w:ascii="Calibri Light" w:hAnsi="Calibri Light"/>
          <w:sz w:val="22"/>
          <w:szCs w:val="22"/>
        </w:rPr>
      </w:pPr>
      <w:r w:rsidRPr="00471A93">
        <w:rPr>
          <w:rFonts w:ascii="Calibri Light" w:hAnsi="Calibri Light"/>
          <w:b/>
          <w:sz w:val="22"/>
          <w:szCs w:val="22"/>
        </w:rPr>
        <w:t xml:space="preserve">Enrolment </w:t>
      </w:r>
      <w:r w:rsidRPr="00471A93">
        <w:rPr>
          <w:rFonts w:ascii="Calibri Light" w:hAnsi="Calibri Light"/>
          <w:sz w:val="22"/>
          <w:szCs w:val="22"/>
        </w:rPr>
        <w:t xml:space="preserve">refers to participants who have provided informed consent and have then been determined to be eligible for the study. Note that </w:t>
      </w:r>
      <w:r w:rsidRPr="00471A93">
        <w:rPr>
          <w:rFonts w:ascii="Calibri Light" w:hAnsi="Calibri Light"/>
          <w:sz w:val="22"/>
          <w:szCs w:val="22"/>
          <w:u w:val="single"/>
        </w:rPr>
        <w:t>for clinical trials, enrolled refers to participants who have been assigned to the trial intervention</w:t>
      </w:r>
      <w:r w:rsidRPr="00471A93">
        <w:rPr>
          <w:rFonts w:ascii="Calibri Light" w:hAnsi="Calibri Light"/>
          <w:sz w:val="22"/>
          <w:szCs w:val="22"/>
        </w:rPr>
        <w:t xml:space="preserve">. </w:t>
      </w:r>
    </w:p>
    <w:p w14:paraId="04DAC751" w14:textId="77777777" w:rsidR="0023717D" w:rsidRPr="003F25E7" w:rsidRDefault="0023717D" w:rsidP="0023717D">
      <w:pPr>
        <w:rPr>
          <w:rFonts w:ascii="Calibri Light" w:hAnsi="Calibri Light"/>
          <w:sz w:val="22"/>
          <w:szCs w:val="22"/>
        </w:rPr>
      </w:pPr>
    </w:p>
    <w:p w14:paraId="581D1730" w14:textId="77777777" w:rsidR="0023717D" w:rsidRPr="003F25E7" w:rsidRDefault="0023717D" w:rsidP="0023717D">
      <w:pPr>
        <w:rPr>
          <w:rFonts w:ascii="Calibri Light" w:hAnsi="Calibri Light"/>
          <w:sz w:val="22"/>
          <w:szCs w:val="22"/>
        </w:rPr>
      </w:pPr>
      <w:r w:rsidRPr="003F25E7">
        <w:rPr>
          <w:rFonts w:ascii="Calibri Light" w:hAnsi="Calibri Light"/>
          <w:b/>
          <w:bCs/>
          <w:sz w:val="22"/>
          <w:szCs w:val="22"/>
        </w:rPr>
        <w:t>Procedure</w:t>
      </w:r>
      <w:r w:rsidRPr="003F25E7">
        <w:rPr>
          <w:rFonts w:ascii="Calibri Light" w:hAnsi="Calibri Light"/>
          <w:sz w:val="22"/>
          <w:szCs w:val="22"/>
        </w:rPr>
        <w:t xml:space="preserve">: </w:t>
      </w:r>
    </w:p>
    <w:p w14:paraId="6F0F5F15" w14:textId="77777777" w:rsidR="0023717D" w:rsidRPr="003F25E7" w:rsidRDefault="0023717D" w:rsidP="0023717D">
      <w:pPr>
        <w:pStyle w:val="ListBullet"/>
        <w:rPr>
          <w:rFonts w:ascii="Calibri Light" w:hAnsi="Calibri Light" w:cs="Calibri"/>
          <w:lang w:val="en-AU"/>
        </w:rPr>
      </w:pPr>
      <w:r w:rsidRPr="003F25E7">
        <w:rPr>
          <w:rFonts w:ascii="Calibri Light" w:hAnsi="Calibri Light" w:cs="Calibri"/>
          <w:lang w:val="en-AU"/>
        </w:rPr>
        <w:t xml:space="preserve">Complete this log for every participant </w:t>
      </w:r>
      <w:r w:rsidR="00181082" w:rsidRPr="003F25E7">
        <w:rPr>
          <w:rFonts w:ascii="Calibri Light" w:hAnsi="Calibri Light" w:cs="Calibri"/>
          <w:lang w:val="en-AU"/>
        </w:rPr>
        <w:t xml:space="preserve">who provides informed consent to </w:t>
      </w:r>
      <w:r w:rsidR="003F25E7">
        <w:rPr>
          <w:rFonts w:ascii="Calibri Light" w:hAnsi="Calibri Light" w:cs="Calibri"/>
          <w:lang w:val="en-AU"/>
        </w:rPr>
        <w:t xml:space="preserve">screening </w:t>
      </w:r>
      <w:r w:rsidR="00D15C12">
        <w:rPr>
          <w:rFonts w:ascii="Calibri Light" w:hAnsi="Calibri Light" w:cs="Calibri"/>
          <w:lang w:val="en-AU"/>
        </w:rPr>
        <w:t xml:space="preserve">/ </w:t>
      </w:r>
      <w:r w:rsidR="003F25E7">
        <w:rPr>
          <w:rFonts w:ascii="Calibri Light" w:hAnsi="Calibri Light" w:cs="Calibri"/>
          <w:lang w:val="en-AU"/>
        </w:rPr>
        <w:t xml:space="preserve">enrolment. </w:t>
      </w:r>
      <w:r w:rsidRPr="003F25E7">
        <w:rPr>
          <w:rFonts w:ascii="Calibri Light" w:hAnsi="Calibri Light" w:cs="Calibri"/>
          <w:lang w:val="en-AU"/>
        </w:rPr>
        <w:t xml:space="preserve"> </w:t>
      </w:r>
    </w:p>
    <w:p w14:paraId="3BBF8FE1" w14:textId="77777777" w:rsidR="0023717D" w:rsidRPr="003F25E7" w:rsidRDefault="0023717D" w:rsidP="0023717D">
      <w:pPr>
        <w:pStyle w:val="ListBullet"/>
        <w:rPr>
          <w:rFonts w:ascii="Calibri Light" w:hAnsi="Calibri Light" w:cs="Calibri"/>
          <w:lang w:val="en-AU"/>
        </w:rPr>
      </w:pPr>
      <w:r w:rsidRPr="003F25E7">
        <w:rPr>
          <w:rFonts w:ascii="Calibri Light" w:hAnsi="Calibri Light" w:cs="Calibri"/>
          <w:lang w:val="en-AU"/>
        </w:rPr>
        <w:t xml:space="preserve">This </w:t>
      </w:r>
      <w:r w:rsidR="00181082" w:rsidRPr="003F25E7">
        <w:rPr>
          <w:rFonts w:ascii="Calibri Light" w:hAnsi="Calibri Light" w:cs="Calibri"/>
          <w:lang w:val="en-AU"/>
        </w:rPr>
        <w:t xml:space="preserve">log </w:t>
      </w:r>
      <w:r w:rsidRPr="003F25E7">
        <w:rPr>
          <w:rFonts w:ascii="Calibri Light" w:hAnsi="Calibri Light" w:cs="Calibri"/>
          <w:lang w:val="en-AU"/>
        </w:rPr>
        <w:t xml:space="preserve">includes personal information about participants, ensure it is stored securely and only accessed by authorised members of the research team. </w:t>
      </w:r>
    </w:p>
    <w:p w14:paraId="3EFF9044" w14:textId="77777777" w:rsidR="0023717D" w:rsidRPr="003F25E7" w:rsidRDefault="00181082" w:rsidP="0023717D">
      <w:pPr>
        <w:pStyle w:val="ListBullet"/>
        <w:rPr>
          <w:rFonts w:ascii="Calibri Light" w:hAnsi="Calibri Light" w:cs="Calibri"/>
          <w:lang w:val="en-AU"/>
        </w:rPr>
      </w:pPr>
      <w:r w:rsidRPr="003F25E7">
        <w:rPr>
          <w:rFonts w:ascii="Calibri Light" w:hAnsi="Calibri Light" w:cs="Calibri"/>
          <w:lang w:val="en-AU"/>
        </w:rPr>
        <w:t>It is suggested that you s</w:t>
      </w:r>
      <w:r w:rsidR="0023717D" w:rsidRPr="003F25E7">
        <w:rPr>
          <w:rFonts w:ascii="Calibri Light" w:hAnsi="Calibri Light" w:cs="Calibri"/>
          <w:lang w:val="en-AU"/>
        </w:rPr>
        <w:t>tore pages in reverse chronological order, with the newest pages of the log placed at the front of the section.</w:t>
      </w:r>
    </w:p>
    <w:p w14:paraId="6D4E5F43" w14:textId="55C1DC70" w:rsidR="0023717D" w:rsidRDefault="0023717D" w:rsidP="00D15C12">
      <w:pPr>
        <w:pStyle w:val="ListBullet"/>
        <w:rPr>
          <w:rFonts w:ascii="Calibri Light" w:hAnsi="Calibri Light" w:cs="Calibri"/>
          <w:lang w:val="en-AU"/>
        </w:rPr>
      </w:pPr>
      <w:r w:rsidRPr="003F25E7">
        <w:rPr>
          <w:rFonts w:ascii="Calibri Light" w:hAnsi="Calibri Light" w:cs="Calibri"/>
          <w:lang w:val="en-AU"/>
        </w:rPr>
        <w:t xml:space="preserve">At the end of the </w:t>
      </w:r>
      <w:r w:rsidR="00181082" w:rsidRPr="003F25E7">
        <w:rPr>
          <w:rFonts w:ascii="Calibri Light" w:hAnsi="Calibri Light" w:cs="Calibri"/>
          <w:lang w:val="en-AU"/>
        </w:rPr>
        <w:t>study</w:t>
      </w:r>
      <w:r w:rsidRPr="003F25E7">
        <w:rPr>
          <w:rFonts w:ascii="Calibri Light" w:hAnsi="Calibri Light" w:cs="Calibri"/>
          <w:lang w:val="en-AU"/>
        </w:rPr>
        <w:t xml:space="preserve">, identify the final page of the log by </w:t>
      </w:r>
      <w:r w:rsidR="00181082" w:rsidRPr="003F25E7">
        <w:rPr>
          <w:rFonts w:ascii="Calibri Light" w:hAnsi="Calibri Light" w:cs="Calibri"/>
          <w:lang w:val="en-AU"/>
        </w:rPr>
        <w:t xml:space="preserve">completing the “Page ___ of </w:t>
      </w:r>
      <w:r w:rsidR="00181082" w:rsidRPr="00B7608B">
        <w:rPr>
          <w:rFonts w:ascii="Calibri Light" w:hAnsi="Calibri Light" w:cs="Calibri"/>
          <w:highlight w:val="lightGray"/>
          <w:lang w:val="en-AU"/>
        </w:rPr>
        <w:t>XXX</w:t>
      </w:r>
      <w:r w:rsidR="00181082" w:rsidRPr="00D15C12">
        <w:rPr>
          <w:rFonts w:ascii="Calibri Light" w:hAnsi="Calibri Light" w:cs="Calibri"/>
          <w:lang w:val="en-AU"/>
        </w:rPr>
        <w:t xml:space="preserve"> “. </w:t>
      </w:r>
    </w:p>
    <w:p w14:paraId="09328A1C" w14:textId="77777777" w:rsidR="001905F1" w:rsidRPr="00D15C12" w:rsidRDefault="001905F1" w:rsidP="00D15C12">
      <w:pPr>
        <w:pStyle w:val="ListBullet"/>
        <w:rPr>
          <w:rFonts w:ascii="Calibri Light" w:hAnsi="Calibri Light" w:cs="Calibri"/>
          <w:lang w:val="en-AU"/>
        </w:rPr>
      </w:pPr>
    </w:p>
    <w:p w14:paraId="72A97005" w14:textId="77777777" w:rsidR="000C4E95" w:rsidRPr="00B7608B" w:rsidRDefault="0003489C" w:rsidP="006337C4">
      <w:pPr>
        <w:tabs>
          <w:tab w:val="left" w:pos="4540"/>
        </w:tabs>
        <w:spacing w:after="120"/>
        <w:jc w:val="both"/>
        <w:rPr>
          <w:b/>
          <w:bCs/>
          <w:sz w:val="32"/>
          <w:szCs w:val="32"/>
        </w:rPr>
      </w:pPr>
      <w:r w:rsidRPr="00B7608B">
        <w:rPr>
          <w:b/>
          <w:bCs/>
          <w:sz w:val="32"/>
          <w:szCs w:val="32"/>
        </w:rPr>
        <w:lastRenderedPageBreak/>
        <w:t>PARTICIPANT</w:t>
      </w:r>
      <w:r w:rsidR="00712581" w:rsidRPr="00B7608B">
        <w:rPr>
          <w:b/>
          <w:bCs/>
          <w:sz w:val="32"/>
          <w:szCs w:val="32"/>
        </w:rPr>
        <w:t xml:space="preserve"> </w:t>
      </w:r>
      <w:r w:rsidR="00FA08C5" w:rsidRPr="00B7608B">
        <w:rPr>
          <w:b/>
          <w:bCs/>
          <w:sz w:val="32"/>
          <w:szCs w:val="32"/>
        </w:rPr>
        <w:t xml:space="preserve">CONSENT </w:t>
      </w:r>
      <w:r w:rsidR="00181082" w:rsidRPr="00B7608B">
        <w:rPr>
          <w:b/>
          <w:bCs/>
          <w:sz w:val="32"/>
          <w:szCs w:val="32"/>
        </w:rPr>
        <w:t xml:space="preserve">SCREENING &amp; </w:t>
      </w:r>
      <w:r w:rsidR="00712581" w:rsidRPr="00B7608B">
        <w:rPr>
          <w:b/>
          <w:bCs/>
          <w:sz w:val="32"/>
          <w:szCs w:val="32"/>
        </w:rPr>
        <w:t>ENROLMENT</w:t>
      </w:r>
      <w:r w:rsidR="006337C4" w:rsidRPr="00B7608B">
        <w:rPr>
          <w:b/>
          <w:bCs/>
          <w:sz w:val="32"/>
          <w:szCs w:val="32"/>
        </w:rPr>
        <w:t xml:space="preserve"> LOG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  <w:gridCol w:w="4961"/>
      </w:tblGrid>
      <w:tr w:rsidR="00D34DA1" w:rsidRPr="000F15EE" w14:paraId="244A4120" w14:textId="77777777" w:rsidTr="00D34DA1">
        <w:tc>
          <w:tcPr>
            <w:tcW w:w="9209" w:type="dxa"/>
          </w:tcPr>
          <w:p w14:paraId="693B5232" w14:textId="77777777" w:rsidR="00D34DA1" w:rsidRPr="00B7608B" w:rsidRDefault="00D34DA1" w:rsidP="00D34DA1">
            <w:pPr>
              <w:spacing w:after="0" w:line="240" w:lineRule="auto"/>
              <w:rPr>
                <w:sz w:val="28"/>
                <w:szCs w:val="28"/>
                <w:lang w:val="en-GB" w:eastAsia="en-GB"/>
              </w:rPr>
            </w:pPr>
            <w:r w:rsidRPr="00B7608B">
              <w:rPr>
                <w:sz w:val="28"/>
                <w:szCs w:val="28"/>
                <w:lang w:val="en-GB" w:eastAsia="en-GB"/>
              </w:rPr>
              <w:t>PROTOCOL ID / NAME:</w:t>
            </w:r>
          </w:p>
          <w:p w14:paraId="23CD3509" w14:textId="77777777" w:rsidR="00D34DA1" w:rsidRPr="00B7608B" w:rsidRDefault="00D34DA1" w:rsidP="00D34DA1">
            <w:pPr>
              <w:spacing w:after="0" w:line="240" w:lineRule="auto"/>
              <w:rPr>
                <w:sz w:val="28"/>
                <w:szCs w:val="28"/>
                <w:lang w:val="en-GB" w:eastAsia="en-GB"/>
              </w:rPr>
            </w:pPr>
          </w:p>
          <w:p w14:paraId="12787131" w14:textId="77777777" w:rsidR="00D34DA1" w:rsidRPr="00B7608B" w:rsidRDefault="00D34DA1" w:rsidP="00D34DA1">
            <w:pPr>
              <w:spacing w:after="0" w:line="240" w:lineRule="auto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4961" w:type="dxa"/>
          </w:tcPr>
          <w:p w14:paraId="319B0CE3" w14:textId="77777777" w:rsidR="00D34DA1" w:rsidRPr="00B7608B" w:rsidRDefault="00D34DA1" w:rsidP="00D34DA1">
            <w:pPr>
              <w:spacing w:after="0" w:line="240" w:lineRule="auto"/>
              <w:rPr>
                <w:sz w:val="28"/>
                <w:szCs w:val="28"/>
                <w:lang w:val="en-GB" w:eastAsia="en-GB"/>
              </w:rPr>
            </w:pPr>
            <w:r w:rsidRPr="00B7608B">
              <w:rPr>
                <w:sz w:val="28"/>
                <w:szCs w:val="28"/>
                <w:lang w:val="en-GB" w:eastAsia="en-GB"/>
              </w:rPr>
              <w:t>Principal Investigator:</w:t>
            </w:r>
          </w:p>
        </w:tc>
      </w:tr>
    </w:tbl>
    <w:p w14:paraId="4FB1283D" w14:textId="77777777" w:rsidR="00FA08C5" w:rsidRPr="00B7608B" w:rsidRDefault="00712581" w:rsidP="00162AE3">
      <w:pPr>
        <w:spacing w:before="120" w:after="120" w:line="240" w:lineRule="auto"/>
        <w:rPr>
          <w:b/>
          <w:bCs/>
          <w:i/>
          <w:lang w:val="en-GB" w:eastAsia="en-GB"/>
        </w:rPr>
      </w:pPr>
      <w:r w:rsidRPr="00B7608B">
        <w:rPr>
          <w:b/>
          <w:bCs/>
          <w:i/>
          <w:lang w:val="en-GB" w:eastAsia="en-GB"/>
        </w:rPr>
        <w:t xml:space="preserve">Complete this log for every </w:t>
      </w:r>
      <w:r w:rsidR="006337C4" w:rsidRPr="00B7608B">
        <w:rPr>
          <w:b/>
          <w:bCs/>
          <w:i/>
          <w:lang w:val="en-GB" w:eastAsia="en-GB"/>
        </w:rPr>
        <w:t>participant consented to the study (</w:t>
      </w:r>
      <w:r w:rsidRPr="00B7608B">
        <w:rPr>
          <w:b/>
          <w:bCs/>
          <w:i/>
          <w:lang w:val="en-GB" w:eastAsia="en-GB"/>
        </w:rPr>
        <w:t>in chronological order</w:t>
      </w:r>
      <w:r w:rsidR="006337C4" w:rsidRPr="00B7608B">
        <w:rPr>
          <w:b/>
          <w:bCs/>
          <w:i/>
          <w:lang w:val="en-GB" w:eastAsia="en-GB"/>
        </w:rPr>
        <w:t>)</w:t>
      </w:r>
      <w:r w:rsidR="000919B0" w:rsidRPr="00B7608B">
        <w:rPr>
          <w:b/>
          <w:bCs/>
          <w:i/>
          <w:lang w:val="en-GB" w:eastAsia="en-GB"/>
        </w:rPr>
        <w:tab/>
      </w:r>
    </w:p>
    <w:tbl>
      <w:tblPr>
        <w:tblW w:w="1401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2693"/>
        <w:gridCol w:w="851"/>
        <w:gridCol w:w="992"/>
        <w:gridCol w:w="1134"/>
        <w:gridCol w:w="2410"/>
        <w:gridCol w:w="4678"/>
      </w:tblGrid>
      <w:tr w:rsidR="00FA08C5" w:rsidRPr="000F15EE" w14:paraId="48A78F7D" w14:textId="77777777" w:rsidTr="00B7608B">
        <w:trPr>
          <w:cantSplit/>
          <w:trHeight w:val="519"/>
        </w:trPr>
        <w:tc>
          <w:tcPr>
            <w:tcW w:w="1261" w:type="dxa"/>
            <w:tcBorders>
              <w:top w:val="double" w:sz="12" w:space="0" w:color="auto"/>
              <w:left w:val="double" w:sz="12" w:space="0" w:color="auto"/>
            </w:tcBorders>
            <w:shd w:val="clear" w:color="auto" w:fill="D9D9D9"/>
          </w:tcPr>
          <w:p w14:paraId="5A618E2A" w14:textId="77777777" w:rsidR="00FA08C5" w:rsidRPr="00B7608B" w:rsidRDefault="00FA08C5" w:rsidP="00FA08C5">
            <w:pPr>
              <w:keepNext/>
              <w:spacing w:after="0" w:line="240" w:lineRule="auto"/>
              <w:jc w:val="center"/>
              <w:outlineLvl w:val="6"/>
              <w:rPr>
                <w:b/>
                <w:bCs/>
                <w:lang w:val="en-US"/>
              </w:rPr>
            </w:pPr>
            <w:r w:rsidRPr="00B7608B">
              <w:rPr>
                <w:b/>
                <w:bCs/>
                <w:lang w:val="en-US"/>
              </w:rPr>
              <w:t>Participant Study ID</w:t>
            </w:r>
          </w:p>
        </w:tc>
        <w:tc>
          <w:tcPr>
            <w:tcW w:w="2693" w:type="dxa"/>
            <w:tcBorders>
              <w:top w:val="double" w:sz="12" w:space="0" w:color="auto"/>
            </w:tcBorders>
            <w:shd w:val="clear" w:color="auto" w:fill="D9D9D9"/>
            <w:vAlign w:val="center"/>
          </w:tcPr>
          <w:p w14:paraId="6B97D193" w14:textId="77777777" w:rsidR="00FA08C5" w:rsidRPr="00B7608B" w:rsidRDefault="00FA08C5" w:rsidP="00FA08C5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B7608B">
              <w:rPr>
                <w:b/>
                <w:bCs/>
                <w:lang w:val="en-US"/>
              </w:rPr>
              <w:t>Participant Name</w:t>
            </w:r>
          </w:p>
        </w:tc>
        <w:tc>
          <w:tcPr>
            <w:tcW w:w="851" w:type="dxa"/>
            <w:tcBorders>
              <w:top w:val="double" w:sz="12" w:space="0" w:color="auto"/>
            </w:tcBorders>
            <w:shd w:val="clear" w:color="auto" w:fill="D9D9D9"/>
            <w:vAlign w:val="center"/>
          </w:tcPr>
          <w:p w14:paraId="3A4FD8F5" w14:textId="77777777" w:rsidR="00FA08C5" w:rsidRPr="00B7608B" w:rsidRDefault="00FA08C5" w:rsidP="00FA08C5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B7608B">
              <w:rPr>
                <w:b/>
                <w:bCs/>
                <w:lang w:val="en-US"/>
              </w:rPr>
              <w:t>Date of birth</w:t>
            </w:r>
          </w:p>
        </w:tc>
        <w:tc>
          <w:tcPr>
            <w:tcW w:w="992" w:type="dxa"/>
            <w:tcBorders>
              <w:top w:val="double" w:sz="12" w:space="0" w:color="auto"/>
            </w:tcBorders>
            <w:shd w:val="clear" w:color="auto" w:fill="D9D9D9"/>
            <w:vAlign w:val="center"/>
          </w:tcPr>
          <w:p w14:paraId="2442FFDB" w14:textId="77777777" w:rsidR="00FA08C5" w:rsidRPr="00B7608B" w:rsidRDefault="00FA08C5" w:rsidP="00FA08C5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B7608B">
              <w:rPr>
                <w:b/>
                <w:bCs/>
                <w:lang w:val="en-US"/>
              </w:rPr>
              <w:t>Date of consent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shd w:val="clear" w:color="auto" w:fill="D9D9D9"/>
            <w:vAlign w:val="center"/>
          </w:tcPr>
          <w:p w14:paraId="395E27A9" w14:textId="77777777" w:rsidR="00FA08C5" w:rsidRPr="00B7608B" w:rsidRDefault="00FA08C5" w:rsidP="00FA08C5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B7608B">
              <w:rPr>
                <w:b/>
                <w:bCs/>
                <w:lang w:val="en-US"/>
              </w:rPr>
              <w:t>Date of screening</w:t>
            </w:r>
          </w:p>
        </w:tc>
        <w:tc>
          <w:tcPr>
            <w:tcW w:w="7088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  <w:vAlign w:val="center"/>
          </w:tcPr>
          <w:p w14:paraId="6C245396" w14:textId="77777777" w:rsidR="00FA08C5" w:rsidRPr="00B7608B" w:rsidRDefault="00FA08C5" w:rsidP="00FA08C5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B7608B">
              <w:rPr>
                <w:b/>
                <w:bCs/>
                <w:lang w:val="en-US"/>
              </w:rPr>
              <w:t xml:space="preserve">Outcome of screening: </w:t>
            </w:r>
          </w:p>
        </w:tc>
      </w:tr>
      <w:tr w:rsidR="00FA08C5" w:rsidRPr="009C1097" w14:paraId="4019803E" w14:textId="77777777" w:rsidTr="00FA08C5">
        <w:trPr>
          <w:cantSplit/>
          <w:trHeight w:val="505"/>
        </w:trPr>
        <w:tc>
          <w:tcPr>
            <w:tcW w:w="1261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7AC3" w14:textId="77777777" w:rsidR="00FA08C5" w:rsidRPr="00B7608B" w:rsidRDefault="00FA08C5" w:rsidP="00FA08C5">
            <w:pPr>
              <w:keepNext/>
              <w:spacing w:after="0" w:line="240" w:lineRule="auto"/>
              <w:jc w:val="center"/>
              <w:outlineLvl w:val="6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6834" w14:textId="77777777" w:rsidR="00FA08C5" w:rsidRPr="00B7608B" w:rsidRDefault="00FA08C5" w:rsidP="00FA08C5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52CE" w14:textId="77777777" w:rsidR="00FA08C5" w:rsidRPr="00B7608B" w:rsidRDefault="00FA08C5" w:rsidP="00FA08C5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05A" w14:textId="77777777" w:rsidR="00FA08C5" w:rsidRPr="00B7608B" w:rsidRDefault="00FA08C5" w:rsidP="00FA08C5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35DC88" w14:textId="77777777" w:rsidR="00FA08C5" w:rsidRPr="00B7608B" w:rsidRDefault="00FA08C5" w:rsidP="00FA08C5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7C5A0D18" w14:textId="77777777" w:rsidR="00FA08C5" w:rsidRPr="00B7608B" w:rsidRDefault="00FA08C5" w:rsidP="00FA08C5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B7608B">
              <w:rPr>
                <w:b/>
                <w:bCs/>
                <w:lang w:val="en-US"/>
              </w:rPr>
              <w:t>Enrolled</w:t>
            </w:r>
          </w:p>
          <w:p w14:paraId="25B53AB2" w14:textId="77777777" w:rsidR="00FA08C5" w:rsidRPr="00B7608B" w:rsidRDefault="00FA08C5" w:rsidP="00FA08C5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B7608B">
              <w:rPr>
                <w:b/>
                <w:bCs/>
                <w:lang w:val="en-US"/>
              </w:rPr>
              <w:t>Y/N</w:t>
            </w:r>
          </w:p>
        </w:tc>
        <w:tc>
          <w:tcPr>
            <w:tcW w:w="467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34998493" w14:textId="77777777" w:rsidR="00DB7D63" w:rsidRPr="00B7608B" w:rsidRDefault="00FA08C5" w:rsidP="00DB7D6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B7608B">
              <w:rPr>
                <w:b/>
                <w:bCs/>
                <w:lang w:val="en-US"/>
              </w:rPr>
              <w:t xml:space="preserve">Not enrolled </w:t>
            </w:r>
          </w:p>
          <w:p w14:paraId="007FC0F1" w14:textId="77777777" w:rsidR="00FA08C5" w:rsidRPr="00B7608B" w:rsidRDefault="00FA08C5" w:rsidP="00DB7D6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B7608B">
              <w:rPr>
                <w:bCs/>
                <w:i/>
                <w:lang w:val="en-US"/>
              </w:rPr>
              <w:t>List reason</w:t>
            </w:r>
          </w:p>
        </w:tc>
      </w:tr>
      <w:tr w:rsidR="00FA08C5" w:rsidRPr="009C1097" w14:paraId="530F667C" w14:textId="77777777" w:rsidTr="00FA08C5">
        <w:trPr>
          <w:cantSplit/>
          <w:trHeight w:hRule="exact" w:val="454"/>
        </w:trPr>
        <w:tc>
          <w:tcPr>
            <w:tcW w:w="1261" w:type="dxa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14:paraId="2D59A830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395FA53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BB12789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i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6465D08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i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746BC076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i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double" w:sz="12" w:space="0" w:color="auto"/>
              <w:left w:val="double" w:sz="12" w:space="0" w:color="auto"/>
            </w:tcBorders>
          </w:tcPr>
          <w:p w14:paraId="64C376C9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39B0EA0A" w14:textId="77777777" w:rsidR="00FA08C5" w:rsidRPr="00B7608B" w:rsidRDefault="00FA08C5" w:rsidP="00FA08C5">
            <w:pPr>
              <w:spacing w:after="0" w:line="240" w:lineRule="auto"/>
              <w:rPr>
                <w:bCs/>
                <w:i/>
                <w:szCs w:val="24"/>
                <w:lang w:val="en-US"/>
              </w:rPr>
            </w:pPr>
          </w:p>
        </w:tc>
      </w:tr>
      <w:tr w:rsidR="00FA08C5" w:rsidRPr="009C1097" w14:paraId="7F90D8B1" w14:textId="77777777" w:rsidTr="00FA08C5">
        <w:trPr>
          <w:cantSplit/>
          <w:trHeight w:hRule="exact" w:val="454"/>
        </w:trPr>
        <w:tc>
          <w:tcPr>
            <w:tcW w:w="12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8F9F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81CE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851" w:type="dxa"/>
          </w:tcPr>
          <w:p w14:paraId="6A7D9AC5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Cs/>
                <w:i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FA756B9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Cs/>
                <w:i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double" w:sz="12" w:space="0" w:color="auto"/>
            </w:tcBorders>
            <w:vAlign w:val="center"/>
          </w:tcPr>
          <w:p w14:paraId="01B6EB46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Cs/>
                <w:i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16C9DD7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EF030E7" w14:textId="77777777" w:rsidR="00FA08C5" w:rsidRPr="00B7608B" w:rsidRDefault="00FA08C5" w:rsidP="00FA08C5">
            <w:pPr>
              <w:spacing w:after="0" w:line="240" w:lineRule="auto"/>
              <w:rPr>
                <w:bCs/>
                <w:i/>
                <w:szCs w:val="24"/>
                <w:lang w:val="en-US"/>
              </w:rPr>
            </w:pPr>
          </w:p>
        </w:tc>
      </w:tr>
      <w:tr w:rsidR="00FA08C5" w:rsidRPr="00131A44" w14:paraId="1EB4CB22" w14:textId="77777777" w:rsidTr="00FA08C5">
        <w:trPr>
          <w:cantSplit/>
          <w:trHeight w:hRule="exact" w:val="454"/>
        </w:trPr>
        <w:tc>
          <w:tcPr>
            <w:tcW w:w="1261" w:type="dxa"/>
            <w:tcBorders>
              <w:left w:val="double" w:sz="12" w:space="0" w:color="auto"/>
            </w:tcBorders>
            <w:vAlign w:val="center"/>
          </w:tcPr>
          <w:p w14:paraId="72D60924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18299A40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14:paraId="0F0F3995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620C2AC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double" w:sz="12" w:space="0" w:color="auto"/>
            </w:tcBorders>
            <w:vAlign w:val="center"/>
          </w:tcPr>
          <w:p w14:paraId="41D92D81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double" w:sz="12" w:space="0" w:color="auto"/>
            </w:tcBorders>
            <w:vAlign w:val="center"/>
          </w:tcPr>
          <w:p w14:paraId="43B392B8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right w:val="double" w:sz="12" w:space="0" w:color="auto"/>
            </w:tcBorders>
            <w:vAlign w:val="center"/>
          </w:tcPr>
          <w:p w14:paraId="5B10630D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  <w:tr w:rsidR="00FA08C5" w:rsidRPr="00131A44" w14:paraId="4C71EBA4" w14:textId="77777777" w:rsidTr="00FA08C5">
        <w:trPr>
          <w:cantSplit/>
          <w:trHeight w:hRule="exact" w:val="454"/>
        </w:trPr>
        <w:tc>
          <w:tcPr>
            <w:tcW w:w="1261" w:type="dxa"/>
            <w:tcBorders>
              <w:left w:val="double" w:sz="12" w:space="0" w:color="auto"/>
            </w:tcBorders>
            <w:vAlign w:val="center"/>
          </w:tcPr>
          <w:p w14:paraId="18E18FED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205B2FE5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14:paraId="654931E4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40BDF87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double" w:sz="12" w:space="0" w:color="auto"/>
            </w:tcBorders>
            <w:vAlign w:val="center"/>
          </w:tcPr>
          <w:p w14:paraId="168B26DF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double" w:sz="12" w:space="0" w:color="auto"/>
            </w:tcBorders>
            <w:vAlign w:val="center"/>
          </w:tcPr>
          <w:p w14:paraId="735EF0E8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right w:val="double" w:sz="12" w:space="0" w:color="auto"/>
            </w:tcBorders>
            <w:vAlign w:val="center"/>
          </w:tcPr>
          <w:p w14:paraId="1C4CE174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  <w:tr w:rsidR="00FA08C5" w:rsidRPr="00131A44" w14:paraId="1948BCA9" w14:textId="77777777" w:rsidTr="00FA08C5">
        <w:trPr>
          <w:cantSplit/>
          <w:trHeight w:hRule="exact" w:val="454"/>
        </w:trPr>
        <w:tc>
          <w:tcPr>
            <w:tcW w:w="1261" w:type="dxa"/>
            <w:tcBorders>
              <w:left w:val="double" w:sz="12" w:space="0" w:color="auto"/>
            </w:tcBorders>
            <w:vAlign w:val="center"/>
          </w:tcPr>
          <w:p w14:paraId="4969DDE0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7D71B868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14:paraId="0EBC6C6A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D97D115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double" w:sz="12" w:space="0" w:color="auto"/>
            </w:tcBorders>
            <w:vAlign w:val="center"/>
          </w:tcPr>
          <w:p w14:paraId="743D03C5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double" w:sz="12" w:space="0" w:color="auto"/>
            </w:tcBorders>
            <w:vAlign w:val="center"/>
          </w:tcPr>
          <w:p w14:paraId="63C68131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right w:val="double" w:sz="12" w:space="0" w:color="auto"/>
            </w:tcBorders>
            <w:vAlign w:val="center"/>
          </w:tcPr>
          <w:p w14:paraId="515732E8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  <w:tr w:rsidR="00FA08C5" w:rsidRPr="00131A44" w14:paraId="088D483A" w14:textId="77777777" w:rsidTr="00FA08C5">
        <w:trPr>
          <w:cantSplit/>
          <w:trHeight w:hRule="exact" w:val="454"/>
        </w:trPr>
        <w:tc>
          <w:tcPr>
            <w:tcW w:w="1261" w:type="dxa"/>
            <w:tcBorders>
              <w:left w:val="double" w:sz="12" w:space="0" w:color="auto"/>
            </w:tcBorders>
            <w:vAlign w:val="center"/>
          </w:tcPr>
          <w:p w14:paraId="167A52B9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6DC446F1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14:paraId="1DE26D2F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28371A1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double" w:sz="12" w:space="0" w:color="auto"/>
            </w:tcBorders>
            <w:vAlign w:val="center"/>
          </w:tcPr>
          <w:p w14:paraId="57AAE0E3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double" w:sz="12" w:space="0" w:color="auto"/>
            </w:tcBorders>
            <w:vAlign w:val="center"/>
          </w:tcPr>
          <w:p w14:paraId="51825588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right w:val="double" w:sz="12" w:space="0" w:color="auto"/>
            </w:tcBorders>
            <w:vAlign w:val="center"/>
          </w:tcPr>
          <w:p w14:paraId="10181FEC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  <w:tr w:rsidR="00FA08C5" w:rsidRPr="00131A44" w14:paraId="24B0AABC" w14:textId="77777777" w:rsidTr="00FA08C5">
        <w:trPr>
          <w:cantSplit/>
          <w:trHeight w:hRule="exact" w:val="454"/>
        </w:trPr>
        <w:tc>
          <w:tcPr>
            <w:tcW w:w="1261" w:type="dxa"/>
            <w:tcBorders>
              <w:left w:val="double" w:sz="12" w:space="0" w:color="auto"/>
            </w:tcBorders>
            <w:vAlign w:val="center"/>
          </w:tcPr>
          <w:p w14:paraId="2F1881FC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5A3F5AC4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14:paraId="4B89F036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5D12DC0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double" w:sz="12" w:space="0" w:color="auto"/>
            </w:tcBorders>
            <w:vAlign w:val="center"/>
          </w:tcPr>
          <w:p w14:paraId="44D4C1F7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double" w:sz="12" w:space="0" w:color="auto"/>
            </w:tcBorders>
            <w:vAlign w:val="center"/>
          </w:tcPr>
          <w:p w14:paraId="312208CF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right w:val="double" w:sz="12" w:space="0" w:color="auto"/>
            </w:tcBorders>
            <w:vAlign w:val="center"/>
          </w:tcPr>
          <w:p w14:paraId="01B8AC25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  <w:tr w:rsidR="00FA08C5" w:rsidRPr="00131A44" w14:paraId="21B2C5B6" w14:textId="77777777" w:rsidTr="00FA08C5">
        <w:trPr>
          <w:cantSplit/>
          <w:trHeight w:hRule="exact" w:val="454"/>
        </w:trPr>
        <w:tc>
          <w:tcPr>
            <w:tcW w:w="1261" w:type="dxa"/>
            <w:tcBorders>
              <w:left w:val="double" w:sz="12" w:space="0" w:color="auto"/>
            </w:tcBorders>
            <w:vAlign w:val="center"/>
          </w:tcPr>
          <w:p w14:paraId="2892B6FB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1F828D02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14:paraId="6E6846B0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16CBA49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double" w:sz="12" w:space="0" w:color="auto"/>
            </w:tcBorders>
            <w:vAlign w:val="center"/>
          </w:tcPr>
          <w:p w14:paraId="33334F2C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double" w:sz="12" w:space="0" w:color="auto"/>
            </w:tcBorders>
            <w:vAlign w:val="center"/>
          </w:tcPr>
          <w:p w14:paraId="52711DDB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right w:val="double" w:sz="12" w:space="0" w:color="auto"/>
            </w:tcBorders>
            <w:vAlign w:val="center"/>
          </w:tcPr>
          <w:p w14:paraId="5893305A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  <w:tr w:rsidR="00FA08C5" w:rsidRPr="00131A44" w14:paraId="07A6188E" w14:textId="77777777" w:rsidTr="00FA08C5">
        <w:trPr>
          <w:cantSplit/>
          <w:trHeight w:hRule="exact" w:val="454"/>
        </w:trPr>
        <w:tc>
          <w:tcPr>
            <w:tcW w:w="1261" w:type="dxa"/>
            <w:tcBorders>
              <w:left w:val="double" w:sz="12" w:space="0" w:color="auto"/>
            </w:tcBorders>
            <w:vAlign w:val="center"/>
          </w:tcPr>
          <w:p w14:paraId="6257A8DD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57F606A4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14:paraId="1469B20C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5E0427D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double" w:sz="12" w:space="0" w:color="auto"/>
            </w:tcBorders>
            <w:vAlign w:val="center"/>
          </w:tcPr>
          <w:p w14:paraId="77637DDD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double" w:sz="12" w:space="0" w:color="auto"/>
            </w:tcBorders>
            <w:vAlign w:val="center"/>
          </w:tcPr>
          <w:p w14:paraId="3EE079ED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right w:val="double" w:sz="12" w:space="0" w:color="auto"/>
            </w:tcBorders>
            <w:vAlign w:val="center"/>
          </w:tcPr>
          <w:p w14:paraId="44B24FA4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  <w:tr w:rsidR="00FA08C5" w:rsidRPr="00131A44" w14:paraId="24F82EF2" w14:textId="77777777" w:rsidTr="00FA08C5">
        <w:trPr>
          <w:cantSplit/>
          <w:trHeight w:val="454"/>
        </w:trPr>
        <w:tc>
          <w:tcPr>
            <w:tcW w:w="1261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0A08A820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bottom w:val="double" w:sz="12" w:space="0" w:color="auto"/>
            </w:tcBorders>
          </w:tcPr>
          <w:p w14:paraId="0926915F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14:paraId="27A39067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14:paraId="48E77D4F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73BF1AE2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0577527B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4DA3EE42" w14:textId="77777777" w:rsidR="00FA08C5" w:rsidRPr="00B7608B" w:rsidRDefault="00FA08C5" w:rsidP="00FA08C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</w:tbl>
    <w:p w14:paraId="602DD301" w14:textId="77777777" w:rsidR="006C5980" w:rsidRPr="00CD18D1" w:rsidRDefault="00CD18D1" w:rsidP="006337C4">
      <w:pPr>
        <w:rPr>
          <w:rFonts w:ascii="Calibri Light" w:hAnsi="Calibri Light"/>
          <w:i/>
          <w:sz w:val="22"/>
          <w:szCs w:val="22"/>
        </w:rPr>
      </w:pPr>
      <w:r w:rsidRPr="00CD18D1">
        <w:rPr>
          <w:rFonts w:ascii="Calibri Light" w:hAnsi="Calibri Light"/>
          <w:i/>
          <w:sz w:val="22"/>
          <w:szCs w:val="22"/>
        </w:rPr>
        <w:t>* In a clinical trial, enrolment is defined as assignment to the trial intervention</w:t>
      </w:r>
    </w:p>
    <w:sectPr w:rsidR="006C5980" w:rsidRPr="00CD18D1" w:rsidSect="00DB7D63">
      <w:footerReference w:type="default" r:id="rId8"/>
      <w:pgSz w:w="16838" w:h="11906" w:orient="landscape"/>
      <w:pgMar w:top="1440" w:right="1525" w:bottom="1440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A8C6" w14:textId="77777777" w:rsidR="000501EC" w:rsidRDefault="000501EC" w:rsidP="00734716">
      <w:pPr>
        <w:spacing w:after="0" w:line="240" w:lineRule="auto"/>
      </w:pPr>
      <w:r>
        <w:separator/>
      </w:r>
    </w:p>
  </w:endnote>
  <w:endnote w:type="continuationSeparator" w:id="0">
    <w:p w14:paraId="322DD17A" w14:textId="77777777" w:rsidR="000501EC" w:rsidRDefault="000501EC" w:rsidP="0073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3EF7" w14:textId="77777777" w:rsidR="001905F1" w:rsidRDefault="001905F1" w:rsidP="001905F1">
    <w:pPr>
      <w:pStyle w:val="Footer"/>
      <w:jc w:val="right"/>
    </w:pPr>
    <w:r>
      <w:rPr>
        <w:noProof/>
      </w:rPr>
      <w:pict w14:anchorId="7752C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7" type="#_x0000_t75" alt="Creative Commons License" href="http://creativecommons.org/licenses/by-nc/4.0/" style="position:absolute;left:0;text-align:left;margin-left:627.3pt;margin-top:-14.8pt;width:76.8pt;height:27.05pt;z-index:-1;visibility:visible;mso-position-horizontal-relative:text;mso-position-vertical-relative:text;mso-width-relative:page;mso-height-relative:page" wrapcoords="-245 0 -245 20903 21845 20903 21845 0 -245 0" o:button="t">
          <v:fill o:detectmouseclick="t"/>
          <v:imagedata r:id="rId1" o:title="Creative Commons License"/>
          <w10:wrap type="tight"/>
        </v:shape>
      </w:pict>
    </w:r>
    <w:r>
      <w:t xml:space="preserve">                                           </w:t>
    </w:r>
  </w:p>
  <w:p w14:paraId="420B6A50" w14:textId="64F8CF3C" w:rsidR="001905F1" w:rsidRDefault="001905F1" w:rsidP="001905F1">
    <w:pPr>
      <w:pStyle w:val="Footer"/>
    </w:pPr>
    <w:r>
      <w:t>MCTC05</w:t>
    </w:r>
    <w:r>
      <w:t>8</w:t>
    </w:r>
    <w:r>
      <w:t xml:space="preserve"> Template | </w:t>
    </w:r>
    <w:r>
      <w:t>Participant Consent, Screening &amp; Enrolment</w:t>
    </w:r>
    <w:r>
      <w:t xml:space="preserve"> Log v</w:t>
    </w:r>
    <w:r w:rsidR="0079439B">
      <w:t>3</w:t>
    </w:r>
    <w:r>
      <w:t xml:space="preserve">.0 23 January 2019        </w:t>
    </w:r>
    <w:r>
      <w:t xml:space="preserve"> </w:t>
    </w:r>
    <w:r>
      <w:t xml:space="preserve">                                                                                                           Page ___ of ____</w:t>
    </w:r>
  </w:p>
  <w:p w14:paraId="6C34C43A" w14:textId="0110A9E7" w:rsidR="00A31B96" w:rsidRPr="001905F1" w:rsidRDefault="00A31B96" w:rsidP="00190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DAA1" w14:textId="77777777" w:rsidR="000501EC" w:rsidRDefault="000501EC" w:rsidP="00734716">
      <w:pPr>
        <w:spacing w:after="0" w:line="240" w:lineRule="auto"/>
      </w:pPr>
      <w:r>
        <w:separator/>
      </w:r>
    </w:p>
  </w:footnote>
  <w:footnote w:type="continuationSeparator" w:id="0">
    <w:p w14:paraId="394CDA9A" w14:textId="77777777" w:rsidR="000501EC" w:rsidRDefault="000501EC" w:rsidP="0073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85C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E7EB7"/>
    <w:multiLevelType w:val="hybridMultilevel"/>
    <w:tmpl w:val="C9508BF4"/>
    <w:lvl w:ilvl="0" w:tplc="3C98EEE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1E6A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1689"/>
    <w:multiLevelType w:val="hybridMultilevel"/>
    <w:tmpl w:val="D3B424A2"/>
    <w:lvl w:ilvl="0" w:tplc="25A44E4A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1E8334F"/>
    <w:multiLevelType w:val="multilevel"/>
    <w:tmpl w:val="560A53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23535CE"/>
    <w:multiLevelType w:val="hybridMultilevel"/>
    <w:tmpl w:val="1A546CC0"/>
    <w:lvl w:ilvl="0" w:tplc="7BF25A92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54732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48C60CC"/>
    <w:multiLevelType w:val="hybridMultilevel"/>
    <w:tmpl w:val="650E4D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E41DA4"/>
    <w:multiLevelType w:val="hybridMultilevel"/>
    <w:tmpl w:val="BAA28574"/>
    <w:lvl w:ilvl="0" w:tplc="050CE9A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5113F5"/>
    <w:multiLevelType w:val="hybridMultilevel"/>
    <w:tmpl w:val="9CE460AC"/>
    <w:lvl w:ilvl="0" w:tplc="FD76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00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86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E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81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A9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0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B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E1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EE4F36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E680EF7"/>
    <w:multiLevelType w:val="hybridMultilevel"/>
    <w:tmpl w:val="5768B296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B24BE1"/>
    <w:multiLevelType w:val="hybridMultilevel"/>
    <w:tmpl w:val="7E7E4BF2"/>
    <w:lvl w:ilvl="0" w:tplc="F4889E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16C41"/>
    <w:multiLevelType w:val="hybridMultilevel"/>
    <w:tmpl w:val="7152BFBC"/>
    <w:lvl w:ilvl="0" w:tplc="78DAB286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05026"/>
    <w:multiLevelType w:val="multilevel"/>
    <w:tmpl w:val="F2AEBCC8"/>
    <w:lvl w:ilvl="0">
      <w:start w:val="1"/>
      <w:numFmt w:val="decimal"/>
      <w:lvlText w:val="%1.0"/>
      <w:lvlJc w:val="left"/>
      <w:pPr>
        <w:ind w:left="1080" w:hanging="720"/>
      </w:pPr>
      <w:rPr>
        <w:rFonts w:ascii="Calibri" w:eastAsia="Calibri" w:hAnsi="Calibri" w:cs="Calibr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Calibri" w:eastAsia="Calibri" w:hAnsi="Calibri" w:cs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Calibri" w:eastAsia="Calibri" w:hAnsi="Calibri" w:cs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ascii="Calibri" w:eastAsia="Calibri" w:hAnsi="Calibri" w:cs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ascii="Calibri" w:eastAsia="Calibri" w:hAnsi="Calibri" w:cs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ascii="Calibri" w:eastAsia="Calibri" w:hAnsi="Calibri" w:cs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ascii="Calibri" w:eastAsia="Calibri" w:hAnsi="Calibri" w:cs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ascii="Calibri" w:eastAsia="Calibri" w:hAnsi="Calibri" w:cs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ascii="Calibri" w:eastAsia="Calibri" w:hAnsi="Calibri" w:cs="Calibri" w:hint="default"/>
        <w:color w:val="auto"/>
        <w:sz w:val="20"/>
      </w:rPr>
    </w:lvl>
  </w:abstractNum>
  <w:abstractNum w:abstractNumId="15" w15:restartNumberingAfterBreak="0">
    <w:nsid w:val="3C5D043D"/>
    <w:multiLevelType w:val="multilevel"/>
    <w:tmpl w:val="ACFE118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6" w15:restartNumberingAfterBreak="0">
    <w:nsid w:val="40583EB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B75C78"/>
    <w:multiLevelType w:val="hybridMultilevel"/>
    <w:tmpl w:val="826E1F72"/>
    <w:lvl w:ilvl="0" w:tplc="25A44E4A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23CB8"/>
    <w:multiLevelType w:val="hybridMultilevel"/>
    <w:tmpl w:val="275EB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56F1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AF7BBB"/>
    <w:multiLevelType w:val="hybridMultilevel"/>
    <w:tmpl w:val="3072F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543E2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C562F"/>
    <w:multiLevelType w:val="multilevel"/>
    <w:tmpl w:val="46BAC1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618143E"/>
    <w:multiLevelType w:val="hybridMultilevel"/>
    <w:tmpl w:val="8E18A170"/>
    <w:lvl w:ilvl="0" w:tplc="9796C712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21970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7EC4C48"/>
    <w:multiLevelType w:val="hybridMultilevel"/>
    <w:tmpl w:val="D69E2B40"/>
    <w:lvl w:ilvl="0" w:tplc="F138AA4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999092D"/>
    <w:multiLevelType w:val="multilevel"/>
    <w:tmpl w:val="521EAC22"/>
    <w:lvl w:ilvl="0">
      <w:start w:val="1"/>
      <w:numFmt w:val="decimal"/>
      <w:lvlText w:val="%1.0"/>
      <w:lvlJc w:val="left"/>
      <w:pPr>
        <w:ind w:left="1080" w:hanging="720"/>
      </w:pPr>
      <w:rPr>
        <w:rFonts w:ascii="Calibri" w:eastAsia="Calibri" w:hAnsi="Calibri" w:cs="Calibr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Calibri" w:eastAsia="Calibri" w:hAnsi="Calibri" w:cs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Calibri" w:eastAsia="Calibri" w:hAnsi="Calibri" w:cs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ascii="Calibri" w:eastAsia="Calibri" w:hAnsi="Calibri" w:cs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ascii="Calibri" w:eastAsia="Calibri" w:hAnsi="Calibri" w:cs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ascii="Calibri" w:eastAsia="Calibri" w:hAnsi="Calibri" w:cs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ascii="Calibri" w:eastAsia="Calibri" w:hAnsi="Calibri" w:cs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ascii="Calibri" w:eastAsia="Calibri" w:hAnsi="Calibri" w:cs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ascii="Calibri" w:eastAsia="Calibri" w:hAnsi="Calibri" w:cs="Calibri" w:hint="default"/>
        <w:color w:val="auto"/>
        <w:sz w:val="20"/>
      </w:rPr>
    </w:lvl>
  </w:abstractNum>
  <w:abstractNum w:abstractNumId="27" w15:restartNumberingAfterBreak="0">
    <w:nsid w:val="5BC84A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EF7D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0D2EA4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10304DD"/>
    <w:multiLevelType w:val="hybridMultilevel"/>
    <w:tmpl w:val="FE161F78"/>
    <w:lvl w:ilvl="0" w:tplc="8722A95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15BC9"/>
    <w:multiLevelType w:val="multilevel"/>
    <w:tmpl w:val="F6748C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2F23494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3C4135A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4E7375C"/>
    <w:multiLevelType w:val="multilevel"/>
    <w:tmpl w:val="0C09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5" w15:restartNumberingAfterBreak="0">
    <w:nsid w:val="6535629D"/>
    <w:multiLevelType w:val="multilevel"/>
    <w:tmpl w:val="CD1099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6AF25E0"/>
    <w:multiLevelType w:val="hybridMultilevel"/>
    <w:tmpl w:val="79144F0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C076EF"/>
    <w:multiLevelType w:val="hybridMultilevel"/>
    <w:tmpl w:val="DD1E7DAE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7F036B4"/>
    <w:multiLevelType w:val="hybridMultilevel"/>
    <w:tmpl w:val="ECFC2EB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CB1AF1"/>
    <w:multiLevelType w:val="hybridMultilevel"/>
    <w:tmpl w:val="69D0B558"/>
    <w:lvl w:ilvl="0" w:tplc="E318973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F5DB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CB21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75702594"/>
    <w:multiLevelType w:val="hybridMultilevel"/>
    <w:tmpl w:val="6C8EFFC2"/>
    <w:lvl w:ilvl="0" w:tplc="E318973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E3189738">
      <w:start w:val="1"/>
      <w:numFmt w:val="decimal"/>
      <w:lvlText w:val="%2.0"/>
      <w:lvlJc w:val="left"/>
      <w:pPr>
        <w:ind w:left="149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A161B"/>
    <w:multiLevelType w:val="hybridMultilevel"/>
    <w:tmpl w:val="915E4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033EA"/>
    <w:multiLevelType w:val="hybridMultilevel"/>
    <w:tmpl w:val="A3E4F98E"/>
    <w:lvl w:ilvl="0" w:tplc="72EE860C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A27E1"/>
    <w:multiLevelType w:val="hybridMultilevel"/>
    <w:tmpl w:val="4C968570"/>
    <w:lvl w:ilvl="0" w:tplc="E3189738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3737748">
    <w:abstractNumId w:val="25"/>
  </w:num>
  <w:num w:numId="2" w16cid:durableId="1645696124">
    <w:abstractNumId w:val="12"/>
  </w:num>
  <w:num w:numId="3" w16cid:durableId="1681156211">
    <w:abstractNumId w:val="14"/>
  </w:num>
  <w:num w:numId="4" w16cid:durableId="1330019013">
    <w:abstractNumId w:val="26"/>
  </w:num>
  <w:num w:numId="5" w16cid:durableId="944309087">
    <w:abstractNumId w:val="39"/>
  </w:num>
  <w:num w:numId="6" w16cid:durableId="306324242">
    <w:abstractNumId w:val="45"/>
  </w:num>
  <w:num w:numId="7" w16cid:durableId="669674660">
    <w:abstractNumId w:val="42"/>
  </w:num>
  <w:num w:numId="8" w16cid:durableId="826285676">
    <w:abstractNumId w:val="19"/>
  </w:num>
  <w:num w:numId="9" w16cid:durableId="1497988570">
    <w:abstractNumId w:val="3"/>
  </w:num>
  <w:num w:numId="10" w16cid:durableId="1998336311">
    <w:abstractNumId w:val="28"/>
  </w:num>
  <w:num w:numId="11" w16cid:durableId="1286540932">
    <w:abstractNumId w:val="27"/>
  </w:num>
  <w:num w:numId="12" w16cid:durableId="232937428">
    <w:abstractNumId w:val="41"/>
  </w:num>
  <w:num w:numId="13" w16cid:durableId="704135983">
    <w:abstractNumId w:val="37"/>
  </w:num>
  <w:num w:numId="14" w16cid:durableId="569922409">
    <w:abstractNumId w:val="11"/>
  </w:num>
  <w:num w:numId="15" w16cid:durableId="933826540">
    <w:abstractNumId w:val="38"/>
  </w:num>
  <w:num w:numId="16" w16cid:durableId="152918462">
    <w:abstractNumId w:val="17"/>
  </w:num>
  <w:num w:numId="17" w16cid:durableId="322127606">
    <w:abstractNumId w:val="0"/>
  </w:num>
  <w:num w:numId="18" w16cid:durableId="550534652">
    <w:abstractNumId w:val="33"/>
  </w:num>
  <w:num w:numId="19" w16cid:durableId="281154368">
    <w:abstractNumId w:val="10"/>
  </w:num>
  <w:num w:numId="20" w16cid:durableId="726612158">
    <w:abstractNumId w:val="6"/>
  </w:num>
  <w:num w:numId="21" w16cid:durableId="373694228">
    <w:abstractNumId w:val="29"/>
  </w:num>
  <w:num w:numId="22" w16cid:durableId="173347763">
    <w:abstractNumId w:val="34"/>
  </w:num>
  <w:num w:numId="23" w16cid:durableId="1883209481">
    <w:abstractNumId w:val="24"/>
  </w:num>
  <w:num w:numId="24" w16cid:durableId="1466965424">
    <w:abstractNumId w:val="32"/>
  </w:num>
  <w:num w:numId="25" w16cid:durableId="538977491">
    <w:abstractNumId w:val="43"/>
  </w:num>
  <w:num w:numId="26" w16cid:durableId="1971016028">
    <w:abstractNumId w:val="8"/>
  </w:num>
  <w:num w:numId="27" w16cid:durableId="184684098">
    <w:abstractNumId w:val="35"/>
  </w:num>
  <w:num w:numId="28" w16cid:durableId="450323824">
    <w:abstractNumId w:val="4"/>
  </w:num>
  <w:num w:numId="29" w16cid:durableId="1074740618">
    <w:abstractNumId w:val="15"/>
  </w:num>
  <w:num w:numId="30" w16cid:durableId="249778941">
    <w:abstractNumId w:val="31"/>
  </w:num>
  <w:num w:numId="31" w16cid:durableId="93138863">
    <w:abstractNumId w:val="22"/>
  </w:num>
  <w:num w:numId="32" w16cid:durableId="93131023">
    <w:abstractNumId w:val="21"/>
  </w:num>
  <w:num w:numId="33" w16cid:durableId="667944577">
    <w:abstractNumId w:val="5"/>
  </w:num>
  <w:num w:numId="34" w16cid:durableId="656113648">
    <w:abstractNumId w:val="13"/>
  </w:num>
  <w:num w:numId="35" w16cid:durableId="1551307085">
    <w:abstractNumId w:val="36"/>
  </w:num>
  <w:num w:numId="36" w16cid:durableId="1558083932">
    <w:abstractNumId w:val="1"/>
  </w:num>
  <w:num w:numId="37" w16cid:durableId="525144258">
    <w:abstractNumId w:val="44"/>
  </w:num>
  <w:num w:numId="38" w16cid:durableId="127675472">
    <w:abstractNumId w:val="23"/>
  </w:num>
  <w:num w:numId="39" w16cid:durableId="1143548798">
    <w:abstractNumId w:val="16"/>
  </w:num>
  <w:num w:numId="40" w16cid:durableId="1268849038">
    <w:abstractNumId w:val="40"/>
  </w:num>
  <w:num w:numId="41" w16cid:durableId="575094987">
    <w:abstractNumId w:val="7"/>
  </w:num>
  <w:num w:numId="42" w16cid:durableId="1976445592">
    <w:abstractNumId w:val="18"/>
  </w:num>
  <w:num w:numId="43" w16cid:durableId="1228758004">
    <w:abstractNumId w:val="9"/>
  </w:num>
  <w:num w:numId="44" w16cid:durableId="1933783830">
    <w:abstractNumId w:val="2"/>
  </w:num>
  <w:num w:numId="45" w16cid:durableId="386032305">
    <w:abstractNumId w:val="30"/>
  </w:num>
  <w:num w:numId="46" w16cid:durableId="2066633861">
    <w:abstractNumId w:val="20"/>
  </w:num>
  <w:num w:numId="47" w16cid:durableId="80381481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EF8"/>
    <w:rsid w:val="000043E7"/>
    <w:rsid w:val="0001558D"/>
    <w:rsid w:val="00021533"/>
    <w:rsid w:val="000251BB"/>
    <w:rsid w:val="0003489C"/>
    <w:rsid w:val="00040596"/>
    <w:rsid w:val="000501EC"/>
    <w:rsid w:val="000509C6"/>
    <w:rsid w:val="000636DF"/>
    <w:rsid w:val="000660FB"/>
    <w:rsid w:val="000919B0"/>
    <w:rsid w:val="000973A2"/>
    <w:rsid w:val="000C016E"/>
    <w:rsid w:val="000C3740"/>
    <w:rsid w:val="000C4E95"/>
    <w:rsid w:val="000D23A0"/>
    <w:rsid w:val="000E59E7"/>
    <w:rsid w:val="000F500E"/>
    <w:rsid w:val="001031EA"/>
    <w:rsid w:val="00110400"/>
    <w:rsid w:val="00114483"/>
    <w:rsid w:val="00162AE3"/>
    <w:rsid w:val="00181082"/>
    <w:rsid w:val="001905F1"/>
    <w:rsid w:val="00197F48"/>
    <w:rsid w:val="001B30AE"/>
    <w:rsid w:val="001B6E26"/>
    <w:rsid w:val="001C14A0"/>
    <w:rsid w:val="001D3F87"/>
    <w:rsid w:val="0023717D"/>
    <w:rsid w:val="00257C24"/>
    <w:rsid w:val="0026203B"/>
    <w:rsid w:val="003029D7"/>
    <w:rsid w:val="00330A02"/>
    <w:rsid w:val="00347D4D"/>
    <w:rsid w:val="00361A52"/>
    <w:rsid w:val="00361C05"/>
    <w:rsid w:val="00375D5D"/>
    <w:rsid w:val="00383A74"/>
    <w:rsid w:val="00391A98"/>
    <w:rsid w:val="0039485B"/>
    <w:rsid w:val="0039760D"/>
    <w:rsid w:val="003A662D"/>
    <w:rsid w:val="003E0E94"/>
    <w:rsid w:val="003F25E7"/>
    <w:rsid w:val="00403A80"/>
    <w:rsid w:val="004217FA"/>
    <w:rsid w:val="00423A8B"/>
    <w:rsid w:val="0049684F"/>
    <w:rsid w:val="004A2B4C"/>
    <w:rsid w:val="004A7246"/>
    <w:rsid w:val="004D2D1B"/>
    <w:rsid w:val="005127B0"/>
    <w:rsid w:val="0053190D"/>
    <w:rsid w:val="005655CD"/>
    <w:rsid w:val="005815C5"/>
    <w:rsid w:val="00592B5F"/>
    <w:rsid w:val="005C046C"/>
    <w:rsid w:val="005D54F0"/>
    <w:rsid w:val="006337C4"/>
    <w:rsid w:val="00651987"/>
    <w:rsid w:val="006534FD"/>
    <w:rsid w:val="0065753F"/>
    <w:rsid w:val="00681493"/>
    <w:rsid w:val="00692065"/>
    <w:rsid w:val="006A7550"/>
    <w:rsid w:val="006B2F0B"/>
    <w:rsid w:val="006C5980"/>
    <w:rsid w:val="006D068E"/>
    <w:rsid w:val="006D7507"/>
    <w:rsid w:val="00712581"/>
    <w:rsid w:val="007315CF"/>
    <w:rsid w:val="00734716"/>
    <w:rsid w:val="00744B8A"/>
    <w:rsid w:val="00765796"/>
    <w:rsid w:val="0079439B"/>
    <w:rsid w:val="007A2598"/>
    <w:rsid w:val="007B0BF9"/>
    <w:rsid w:val="007B4511"/>
    <w:rsid w:val="007F1E10"/>
    <w:rsid w:val="0082115C"/>
    <w:rsid w:val="00824A5C"/>
    <w:rsid w:val="008566F5"/>
    <w:rsid w:val="00865697"/>
    <w:rsid w:val="00872B9E"/>
    <w:rsid w:val="00875C24"/>
    <w:rsid w:val="008841FE"/>
    <w:rsid w:val="008D0929"/>
    <w:rsid w:val="008F3292"/>
    <w:rsid w:val="008F3B3E"/>
    <w:rsid w:val="008F6CE8"/>
    <w:rsid w:val="00903161"/>
    <w:rsid w:val="00912E0E"/>
    <w:rsid w:val="009209A2"/>
    <w:rsid w:val="00947689"/>
    <w:rsid w:val="009540E4"/>
    <w:rsid w:val="0097412C"/>
    <w:rsid w:val="00980BAA"/>
    <w:rsid w:val="00984EB1"/>
    <w:rsid w:val="009973CB"/>
    <w:rsid w:val="009A350F"/>
    <w:rsid w:val="009A5238"/>
    <w:rsid w:val="009E1383"/>
    <w:rsid w:val="00A30F08"/>
    <w:rsid w:val="00A31B96"/>
    <w:rsid w:val="00A6021D"/>
    <w:rsid w:val="00A63ABC"/>
    <w:rsid w:val="00A80B65"/>
    <w:rsid w:val="00A9695B"/>
    <w:rsid w:val="00AA2D28"/>
    <w:rsid w:val="00AF7BDE"/>
    <w:rsid w:val="00B04CD5"/>
    <w:rsid w:val="00B06033"/>
    <w:rsid w:val="00B3104C"/>
    <w:rsid w:val="00B57914"/>
    <w:rsid w:val="00B747DE"/>
    <w:rsid w:val="00B7608B"/>
    <w:rsid w:val="00BA335E"/>
    <w:rsid w:val="00C15219"/>
    <w:rsid w:val="00C2096B"/>
    <w:rsid w:val="00C53D07"/>
    <w:rsid w:val="00C72423"/>
    <w:rsid w:val="00CA349D"/>
    <w:rsid w:val="00CD173D"/>
    <w:rsid w:val="00CD18D1"/>
    <w:rsid w:val="00CD4BCC"/>
    <w:rsid w:val="00CD7245"/>
    <w:rsid w:val="00CF11AB"/>
    <w:rsid w:val="00D15C12"/>
    <w:rsid w:val="00D34DA1"/>
    <w:rsid w:val="00D411F3"/>
    <w:rsid w:val="00D44F0D"/>
    <w:rsid w:val="00D45096"/>
    <w:rsid w:val="00D9314A"/>
    <w:rsid w:val="00D94E31"/>
    <w:rsid w:val="00DB7D63"/>
    <w:rsid w:val="00DC1FFC"/>
    <w:rsid w:val="00DE20DD"/>
    <w:rsid w:val="00E04FB8"/>
    <w:rsid w:val="00E16B54"/>
    <w:rsid w:val="00E33404"/>
    <w:rsid w:val="00E82B97"/>
    <w:rsid w:val="00EB29EF"/>
    <w:rsid w:val="00EF5EF8"/>
    <w:rsid w:val="00F134E8"/>
    <w:rsid w:val="00F16E44"/>
    <w:rsid w:val="00F414C9"/>
    <w:rsid w:val="00F53D5E"/>
    <w:rsid w:val="00F56933"/>
    <w:rsid w:val="00F63FA2"/>
    <w:rsid w:val="00F73B1F"/>
    <w:rsid w:val="00F77856"/>
    <w:rsid w:val="00F92A97"/>
    <w:rsid w:val="00FA08C5"/>
    <w:rsid w:val="00FB7216"/>
    <w:rsid w:val="00FC7D07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FDD4E"/>
  <w15:docId w15:val="{5BEEBDFC-3FA2-4BD7-B4A8-67126606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F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6D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6D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F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F5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EF8"/>
    <w:pPr>
      <w:spacing w:line="240" w:lineRule="auto"/>
    </w:pPr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EF5E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5EF8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58D"/>
    <w:rPr>
      <w:rFonts w:cs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558D"/>
    <w:rPr>
      <w:rFonts w:ascii="Calibri" w:eastAsia="Calibri" w:hAnsi="Calibri" w:cs="Calibri"/>
      <w:b/>
      <w:bCs/>
      <w:sz w:val="20"/>
      <w:szCs w:val="20"/>
    </w:rPr>
  </w:style>
  <w:style w:type="character" w:customStyle="1" w:styleId="Heading1Char">
    <w:name w:val="Heading 1 Char"/>
    <w:link w:val="Heading1"/>
    <w:uiPriority w:val="99"/>
    <w:rsid w:val="000636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636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D068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2"/>
    </w:rPr>
  </w:style>
  <w:style w:type="character" w:customStyle="1" w:styleId="BodyTextIndentChar">
    <w:name w:val="Body Text Indent Char"/>
    <w:link w:val="BodyTextIndent"/>
    <w:semiHidden/>
    <w:rsid w:val="006D068E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6A75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34716"/>
    <w:rPr>
      <w:rFonts w:ascii="Calibri" w:eastAsia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34716"/>
    <w:rPr>
      <w:rFonts w:ascii="Calibri" w:eastAsia="Calibri" w:hAnsi="Calibri" w:cs="Calibri"/>
      <w:sz w:val="20"/>
      <w:szCs w:val="20"/>
    </w:rPr>
  </w:style>
  <w:style w:type="paragraph" w:styleId="Revision">
    <w:name w:val="Revision"/>
    <w:hidden/>
    <w:uiPriority w:val="99"/>
    <w:semiHidden/>
    <w:rsid w:val="00403A80"/>
    <w:rPr>
      <w:rFonts w:cs="Calibri"/>
      <w:lang w:eastAsia="en-US"/>
    </w:rPr>
  </w:style>
  <w:style w:type="character" w:styleId="FollowedHyperlink">
    <w:name w:val="FollowedHyperlink"/>
    <w:uiPriority w:val="99"/>
    <w:semiHidden/>
    <w:unhideWhenUsed/>
    <w:rsid w:val="007B0BF9"/>
    <w:rPr>
      <w:color w:val="800080"/>
      <w:u w:val="single"/>
    </w:rPr>
  </w:style>
  <w:style w:type="paragraph" w:styleId="ListBullet">
    <w:name w:val="List Bullet"/>
    <w:basedOn w:val="Normal"/>
    <w:uiPriority w:val="99"/>
    <w:unhideWhenUsed/>
    <w:rsid w:val="0023717D"/>
    <w:pPr>
      <w:numPr>
        <w:numId w:val="45"/>
      </w:numPr>
      <w:spacing w:after="120" w:line="240" w:lineRule="auto"/>
    </w:pPr>
    <w:rPr>
      <w:rFonts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7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E8C57-4086-40BD-936A-BD6C05DB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1921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Bascomb</dc:creator>
  <cp:keywords/>
  <dc:description/>
  <cp:lastModifiedBy>Iona Walton</cp:lastModifiedBy>
  <cp:revision>3</cp:revision>
  <cp:lastPrinted>2014-05-20T00:14:00Z</cp:lastPrinted>
  <dcterms:created xsi:type="dcterms:W3CDTF">2023-01-25T02:59:00Z</dcterms:created>
  <dcterms:modified xsi:type="dcterms:W3CDTF">2023-01-25T02:59:00Z</dcterms:modified>
</cp:coreProperties>
</file>