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6432" w:rsidRPr="000E1F61" w14:paraId="2C232164" w14:textId="77777777" w:rsidTr="00194A16">
        <w:tc>
          <w:tcPr>
            <w:tcW w:w="9771" w:type="dxa"/>
            <w:shd w:val="clear" w:color="auto" w:fill="F2F2F2" w:themeFill="background1" w:themeFillShade="F2"/>
          </w:tcPr>
          <w:p w14:paraId="4CA8C4AF" w14:textId="37F358AA" w:rsidR="00796432" w:rsidRPr="00D34772" w:rsidRDefault="00796432" w:rsidP="00245D52">
            <w:pPr>
              <w:pStyle w:val="Heading5"/>
              <w:ind w:left="22" w:right="37"/>
              <w:rPr>
                <w:rFonts w:ascii="Open Sans SemiBold" w:hAnsi="Open Sans SemiBold" w:cs="Open Sans SemiBold"/>
                <w:color w:val="7030A0"/>
                <w:sz w:val="28"/>
                <w:szCs w:val="28"/>
              </w:rPr>
            </w:pPr>
            <w:r w:rsidRPr="00D34772">
              <w:rPr>
                <w:rFonts w:ascii="Open Sans SemiBold" w:hAnsi="Open Sans SemiBold" w:cs="Open Sans SemiBold"/>
                <w:i/>
                <w:iCs/>
                <w:color w:val="7030A0"/>
              </w:rPr>
              <w:t xml:space="preserve">Delete this </w:t>
            </w:r>
            <w:r w:rsidR="00945603">
              <w:rPr>
                <w:rFonts w:ascii="Open Sans SemiBold" w:hAnsi="Open Sans SemiBold" w:cs="Open Sans SemiBold"/>
                <w:i/>
                <w:iCs/>
                <w:color w:val="7030A0"/>
              </w:rPr>
              <w:t>t</w:t>
            </w:r>
            <w:r w:rsidRPr="00D34772">
              <w:rPr>
                <w:rFonts w:ascii="Open Sans SemiBold" w:hAnsi="Open Sans SemiBold" w:cs="Open Sans SemiBold"/>
                <w:i/>
                <w:iCs/>
                <w:color w:val="7030A0"/>
              </w:rPr>
              <w:t>able prior to publishing</w:t>
            </w:r>
          </w:p>
          <w:p w14:paraId="018E5774" w14:textId="587371A1" w:rsidR="00796432" w:rsidRPr="004B26A4" w:rsidRDefault="00796432" w:rsidP="00245D52">
            <w:pPr>
              <w:pStyle w:val="Heading5"/>
              <w:ind w:left="22" w:right="37"/>
              <w:rPr>
                <w:rFonts w:ascii="Open Sans" w:hAnsi="Open Sans" w:cs="Open Sans"/>
                <w:b/>
                <w:bCs/>
                <w:color w:val="auto"/>
                <w:sz w:val="28"/>
                <w:szCs w:val="28"/>
              </w:rPr>
            </w:pPr>
            <w:r w:rsidRPr="004B26A4">
              <w:rPr>
                <w:rFonts w:ascii="Open Sans" w:hAnsi="Open Sans" w:cs="Open Sans"/>
                <w:b/>
                <w:bCs/>
                <w:color w:val="auto"/>
                <w:sz w:val="28"/>
                <w:szCs w:val="28"/>
              </w:rPr>
              <w:t xml:space="preserve">WHAT IS A </w:t>
            </w:r>
            <w:r w:rsidR="004B26A4">
              <w:rPr>
                <w:rFonts w:ascii="Open Sans" w:hAnsi="Open Sans" w:cs="Open Sans"/>
                <w:b/>
                <w:bCs/>
                <w:color w:val="auto"/>
                <w:sz w:val="28"/>
                <w:szCs w:val="28"/>
              </w:rPr>
              <w:t>WORK INSTRUCTION</w:t>
            </w:r>
            <w:r w:rsidRPr="004B26A4">
              <w:rPr>
                <w:rFonts w:ascii="Open Sans" w:hAnsi="Open Sans" w:cs="Open Sans"/>
                <w:b/>
                <w:bCs/>
                <w:color w:val="auto"/>
                <w:sz w:val="28"/>
                <w:szCs w:val="28"/>
              </w:rPr>
              <w:t xml:space="preserve">? </w:t>
            </w:r>
          </w:p>
          <w:p w14:paraId="6A9DC75C" w14:textId="77777777" w:rsidR="008B7210" w:rsidRPr="008B7210" w:rsidRDefault="008B7210" w:rsidP="008B7210"/>
          <w:p w14:paraId="7D9A9591" w14:textId="33AFA35F" w:rsidR="00060A38" w:rsidRPr="004B26A4" w:rsidRDefault="00060A38" w:rsidP="535812A9">
            <w:pPr>
              <w:pStyle w:val="NormalWeb"/>
              <w:spacing w:before="0" w:beforeAutospacing="0"/>
              <w:ind w:left="447" w:right="37"/>
              <w:rPr>
                <w:rFonts w:ascii="Open Sans" w:hAnsi="Open Sans" w:cs="Open Sans"/>
              </w:rPr>
            </w:pPr>
            <w:r w:rsidRPr="535812A9">
              <w:rPr>
                <w:rFonts w:ascii="Open Sans" w:hAnsi="Open Sans" w:cs="Open Sans"/>
              </w:rPr>
              <w:t xml:space="preserve">Work instructions are the most detailed document written to support or </w:t>
            </w:r>
            <w:r w:rsidR="00210776" w:rsidRPr="535812A9">
              <w:rPr>
                <w:rFonts w:ascii="Open Sans" w:hAnsi="Open Sans" w:cs="Open Sans"/>
              </w:rPr>
              <w:t>describe</w:t>
            </w:r>
            <w:r w:rsidRPr="535812A9">
              <w:rPr>
                <w:rFonts w:ascii="Open Sans" w:hAnsi="Open Sans" w:cs="Open Sans"/>
              </w:rPr>
              <w:t xml:space="preserve"> processes detailed in Standard Operating Procedures (SOPs) or Guidance</w:t>
            </w:r>
            <w:r w:rsidR="004C2BB5" w:rsidRPr="535812A9">
              <w:rPr>
                <w:rFonts w:ascii="Open Sans" w:hAnsi="Open Sans" w:cs="Open Sans"/>
              </w:rPr>
              <w:t xml:space="preserve"> documents.</w:t>
            </w:r>
            <w:r w:rsidRPr="535812A9">
              <w:rPr>
                <w:rFonts w:ascii="Open Sans" w:hAnsi="Open Sans" w:cs="Open Sans"/>
              </w:rPr>
              <w:t xml:space="preserve"> Work instructions are often department/group specific</w:t>
            </w:r>
            <w:r w:rsidR="00210776" w:rsidRPr="535812A9">
              <w:rPr>
                <w:rFonts w:ascii="Open Sans" w:hAnsi="Open Sans" w:cs="Open Sans"/>
              </w:rPr>
              <w:t>. They describe in detai</w:t>
            </w:r>
            <w:r w:rsidR="5ACB6FBF" w:rsidRPr="535812A9">
              <w:rPr>
                <w:rFonts w:ascii="Open Sans" w:hAnsi="Open Sans" w:cs="Open Sans"/>
              </w:rPr>
              <w:t>l</w:t>
            </w:r>
            <w:r w:rsidR="00210776" w:rsidRPr="535812A9">
              <w:rPr>
                <w:rFonts w:ascii="Open Sans" w:hAnsi="Open Sans" w:cs="Open Sans"/>
              </w:rPr>
              <w:t xml:space="preserve"> how particular tasks must be performed in alignment with an SOP or Guidance. </w:t>
            </w:r>
            <w:r w:rsidRPr="535812A9">
              <w:rPr>
                <w:rFonts w:ascii="Open Sans" w:hAnsi="Open Sans" w:cs="Open Sans"/>
              </w:rPr>
              <w:t xml:space="preserve"> </w:t>
            </w:r>
          </w:p>
          <w:p w14:paraId="1BE88787" w14:textId="77777777" w:rsidR="00796432" w:rsidRPr="000E1F61" w:rsidRDefault="00796432" w:rsidP="00245D52">
            <w:pPr>
              <w:ind w:left="22" w:right="37"/>
              <w:rPr>
                <w:rFonts w:ascii="Open Sans" w:hAnsi="Open Sans" w:cs="Open Sans"/>
                <w:i/>
                <w:iCs/>
                <w:color w:val="FF6600"/>
              </w:rPr>
            </w:pPr>
          </w:p>
          <w:p w14:paraId="42A4176A" w14:textId="77777777" w:rsidR="00796432" w:rsidRPr="000E1F61" w:rsidRDefault="00796432" w:rsidP="00245D52">
            <w:pPr>
              <w:rPr>
                <w:rFonts w:ascii="Open Sans" w:hAnsi="Open Sans" w:cs="Open Sans"/>
              </w:rPr>
            </w:pPr>
          </w:p>
        </w:tc>
      </w:tr>
      <w:tr w:rsidR="00194A16" w:rsidRPr="000E1F61" w14:paraId="04CE721C" w14:textId="77777777" w:rsidTr="535812A9">
        <w:tc>
          <w:tcPr>
            <w:tcW w:w="97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F9DCCE" w14:textId="32290C96" w:rsidR="00194A16" w:rsidRPr="00194A16" w:rsidRDefault="00194A16" w:rsidP="00194A16">
            <w:pPr>
              <w:pStyle w:val="Heading5"/>
              <w:ind w:left="22" w:right="37"/>
              <w:rPr>
                <w:rFonts w:ascii="Open Sans" w:hAnsi="Open Sans" w:cs="Open Sans"/>
                <w:i/>
                <w:iCs/>
                <w:color w:val="7030A0"/>
              </w:rPr>
            </w:pPr>
            <w:r w:rsidRPr="00194A16">
              <w:rPr>
                <w:rFonts w:ascii="Open Sans" w:hAnsi="Open Sans" w:cs="Open Sans"/>
                <w:i/>
                <w:iCs/>
                <w:color w:val="7030A0"/>
              </w:rPr>
              <w:t xml:space="preserve">There are instructions in </w:t>
            </w:r>
            <w:r w:rsidRPr="00194A16">
              <w:rPr>
                <w:rFonts w:ascii="Open Sans" w:hAnsi="Open Sans" w:cs="Open Sans"/>
                <w:b/>
                <w:i/>
                <w:iCs/>
                <w:color w:val="7030A0"/>
              </w:rPr>
              <w:t>purple</w:t>
            </w:r>
            <w:r w:rsidRPr="00194A16">
              <w:rPr>
                <w:rFonts w:ascii="Open Sans" w:hAnsi="Open Sans" w:cs="Open Sans"/>
                <w:bCs/>
                <w:i/>
                <w:iCs/>
                <w:color w:val="7030A0"/>
              </w:rPr>
              <w:t xml:space="preserve"> </w:t>
            </w:r>
            <w:r w:rsidRPr="00194A16">
              <w:rPr>
                <w:rFonts w:ascii="Open Sans" w:hAnsi="Open Sans" w:cs="Open Sans"/>
                <w:i/>
                <w:iCs/>
                <w:color w:val="7030A0"/>
              </w:rPr>
              <w:t xml:space="preserve">stating the information that should be contained in that section. </w:t>
            </w:r>
            <w:r w:rsidR="00792EEF">
              <w:rPr>
                <w:rFonts w:ascii="Open Sans" w:hAnsi="Open Sans" w:cs="Open Sans"/>
                <w:i/>
                <w:iCs/>
                <w:color w:val="7030A0"/>
              </w:rPr>
              <w:t xml:space="preserve">These should be deleted prior to publication. </w:t>
            </w:r>
          </w:p>
          <w:p w14:paraId="38E54B1B" w14:textId="77777777" w:rsidR="00B9216D" w:rsidRDefault="00B9216D" w:rsidP="00B9216D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FF6600"/>
              </w:rPr>
            </w:pPr>
          </w:p>
          <w:p w14:paraId="2FAEF206" w14:textId="77777777" w:rsidR="008747FA" w:rsidRDefault="008747FA" w:rsidP="008747FA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006600"/>
                <w14:textFill>
                  <w14:solidFill>
                    <w14:srgbClr w14:val="006600">
                      <w14:lumMod w14:val="50000"/>
                    </w14:srgbClr>
                  </w14:solidFill>
                </w14:textFill>
              </w:rPr>
            </w:pPr>
            <w:r w:rsidRPr="00194A16">
              <w:rPr>
                <w:rFonts w:ascii="Open Sans" w:hAnsi="Open Sans" w:cs="Open Sans"/>
                <w:i/>
                <w:iCs/>
                <w:color w:val="006600"/>
              </w:rPr>
              <w:t xml:space="preserve">Example wording is included in </w:t>
            </w:r>
            <w:r w:rsidRPr="00194A16">
              <w:rPr>
                <w:rFonts w:ascii="Open Sans" w:hAnsi="Open Sans" w:cs="Open Sans"/>
                <w:b/>
                <w:bCs/>
                <w:i/>
                <w:iCs/>
                <w:color w:val="006600"/>
              </w:rPr>
              <w:t>green</w:t>
            </w:r>
            <w:r w:rsidRPr="00194A16">
              <w:rPr>
                <w:rFonts w:ascii="Open Sans" w:hAnsi="Open Sans" w:cs="Open Sans"/>
                <w:i/>
                <w:iCs/>
                <w:color w:val="006600"/>
              </w:rPr>
              <w:t xml:space="preserve">.  Usually, you will need to modify this text to tailor to your trial. </w:t>
            </w:r>
            <w:r w:rsidRPr="004A4837">
              <w:rPr>
                <w:rFonts w:ascii="Open Sans" w:hAnsi="Open Sans" w:cs="Open Sans"/>
                <w:i/>
                <w:iCs/>
                <w:color w:val="006600"/>
              </w:rPr>
              <w:t>The</w:t>
            </w:r>
            <w:r>
              <w:rPr>
                <w:rFonts w:ascii="Open Sans" w:hAnsi="Open Sans" w:cs="Open Sans"/>
                <w:i/>
                <w:iCs/>
                <w:color w:val="006600"/>
              </w:rPr>
              <w:t>r</w:t>
            </w:r>
            <w:r w:rsidRPr="004A4837">
              <w:rPr>
                <w:rFonts w:ascii="Open Sans" w:hAnsi="Open Sans" w:cs="Open Sans"/>
                <w:i/>
                <w:iCs/>
                <w:color w:val="006600"/>
              </w:rPr>
              <w:t xml:space="preserve">e should not be </w:t>
            </w:r>
            <w:r>
              <w:rPr>
                <w:rFonts w:ascii="Open Sans" w:hAnsi="Open Sans" w:cs="Open Sans"/>
                <w:i/>
                <w:iCs/>
                <w:color w:val="006600"/>
              </w:rPr>
              <w:t xml:space="preserve">no green text </w:t>
            </w:r>
            <w:r w:rsidRPr="004A4837">
              <w:rPr>
                <w:rFonts w:ascii="Open Sans" w:hAnsi="Open Sans" w:cs="Open Sans"/>
                <w:i/>
                <w:iCs/>
                <w:color w:val="006600"/>
              </w:rPr>
              <w:t>left in any finalised document.</w:t>
            </w:r>
            <w:r w:rsidRPr="00E443FA">
              <w:rPr>
                <w:rFonts w:ascii="Open Sans" w:hAnsi="Open Sans" w:cs="Open Sans"/>
                <w:i/>
                <w:iCs/>
                <w:color w:val="006600"/>
                <w14:textFill>
                  <w14:solidFill>
                    <w14:srgbClr w14:val="006600">
                      <w14:lumMod w14:val="50000"/>
                    </w14:srgbClr>
                  </w14:solidFill>
                </w14:textFill>
              </w:rPr>
              <w:t xml:space="preserve"> </w:t>
            </w:r>
          </w:p>
          <w:p w14:paraId="23CC52C0" w14:textId="77777777" w:rsidR="00792EEF" w:rsidRDefault="00792EEF" w:rsidP="00792EEF"/>
          <w:p w14:paraId="45715E74" w14:textId="669A9F7F" w:rsidR="00792EEF" w:rsidRPr="00194A16" w:rsidRDefault="00792EEF" w:rsidP="006A1DCA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E97132" w:themeColor="accent2"/>
              </w:rPr>
            </w:pPr>
            <w:r w:rsidRPr="006A1DCA">
              <w:rPr>
                <w:rFonts w:ascii="Open Sans" w:hAnsi="Open Sans" w:cs="Open Sans"/>
                <w:b/>
                <w:bCs/>
                <w:i/>
                <w:iCs/>
                <w:color w:val="E97132" w:themeColor="accent2"/>
              </w:rPr>
              <w:t>Orange</w:t>
            </w:r>
            <w:r w:rsidRPr="006A1DCA">
              <w:rPr>
                <w:rFonts w:ascii="Open Sans" w:hAnsi="Open Sans" w:cs="Open Sans"/>
                <w:i/>
                <w:iCs/>
                <w:color w:val="E97132" w:themeColor="accent2"/>
              </w:rPr>
              <w:t xml:space="preserve"> text in [</w:t>
            </w:r>
            <w:r w:rsidR="00E548B4" w:rsidRPr="006A1DCA">
              <w:rPr>
                <w:rFonts w:ascii="Open Sans" w:hAnsi="Open Sans" w:cs="Open Sans"/>
                <w:i/>
                <w:iCs/>
                <w:color w:val="E97132" w:themeColor="accent2"/>
              </w:rPr>
              <w:t>brackets</w:t>
            </w:r>
            <w:r w:rsidRPr="006A1DCA">
              <w:rPr>
                <w:rFonts w:ascii="Open Sans" w:hAnsi="Open Sans" w:cs="Open Sans"/>
                <w:i/>
                <w:iCs/>
                <w:color w:val="E97132" w:themeColor="accent2"/>
              </w:rPr>
              <w:t>]</w:t>
            </w:r>
            <w:r w:rsidR="00E548B4" w:rsidRPr="006A1DCA">
              <w:rPr>
                <w:rFonts w:ascii="Open Sans" w:hAnsi="Open Sans" w:cs="Open Sans"/>
                <w:i/>
                <w:iCs/>
                <w:color w:val="E97132" w:themeColor="accent2"/>
              </w:rPr>
              <w:t xml:space="preserve"> are </w:t>
            </w:r>
            <w:r w:rsidR="00EA2152" w:rsidRPr="006A1DCA">
              <w:rPr>
                <w:rFonts w:ascii="Open Sans" w:hAnsi="Open Sans" w:cs="Open Sans"/>
                <w:i/>
                <w:iCs/>
                <w:color w:val="E97132" w:themeColor="accent2"/>
              </w:rPr>
              <w:t xml:space="preserve">document property values to be included. </w:t>
            </w:r>
          </w:p>
          <w:p w14:paraId="53C69852" w14:textId="77777777" w:rsidR="00194A16" w:rsidRPr="000E1F61" w:rsidRDefault="00194A16" w:rsidP="00792EEF">
            <w:pPr>
              <w:pStyle w:val="Heading5"/>
              <w:ind w:right="37"/>
              <w:rPr>
                <w:rFonts w:ascii="Open Sans" w:hAnsi="Open Sans" w:cs="Open Sans"/>
                <w:i/>
                <w:iCs/>
                <w:color w:val="FF6600"/>
              </w:rPr>
            </w:pPr>
          </w:p>
        </w:tc>
      </w:tr>
    </w:tbl>
    <w:p w14:paraId="253A9F45" w14:textId="34427C50" w:rsidR="00796432" w:rsidRDefault="00796432" w:rsidP="00796432">
      <w:pPr>
        <w:rPr>
          <w:rFonts w:ascii="Open Sans" w:hAnsi="Open Sans" w:cs="Open Sans"/>
        </w:rPr>
      </w:pPr>
    </w:p>
    <w:p w14:paraId="6BF0646A" w14:textId="77777777" w:rsidR="00060A38" w:rsidRPr="000E1F61" w:rsidRDefault="00060A38" w:rsidP="00796432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1"/>
      </w:tblGrid>
      <w:tr w:rsidR="00796432" w:rsidRPr="000E1F61" w14:paraId="7FFC0F2D" w14:textId="77777777" w:rsidTr="00245D52">
        <w:trPr>
          <w:trHeight w:val="10480"/>
        </w:trPr>
        <w:tc>
          <w:tcPr>
            <w:tcW w:w="9751" w:type="dxa"/>
          </w:tcPr>
          <w:p w14:paraId="54FCD004" w14:textId="6AD79205" w:rsidR="00796432" w:rsidRPr="000E1F61" w:rsidRDefault="00C77B9E" w:rsidP="00435B8D">
            <w:pPr>
              <w:pStyle w:val="Title"/>
              <w:autoSpaceDE w:val="0"/>
              <w:autoSpaceDN w:val="0"/>
              <w:adjustRightInd w:val="0"/>
              <w:spacing w:before="120" w:after="180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eastAsiaTheme="minorHAnsi" w:hAnsi="Open Sans" w:cs="Open Sans"/>
                <w:b/>
                <w:bCs/>
                <w:spacing w:val="0"/>
                <w:kern w:val="0"/>
                <w:sz w:val="36"/>
                <w:szCs w:val="36"/>
              </w:rPr>
              <w:lastRenderedPageBreak/>
              <w:t>WORK INSTRUCTION</w:t>
            </w:r>
          </w:p>
          <w:p w14:paraId="01C4FAE8" w14:textId="77777777" w:rsidR="00796432" w:rsidRPr="000E1F61" w:rsidRDefault="00796432" w:rsidP="00245D52">
            <w:pPr>
              <w:tabs>
                <w:tab w:val="left" w:pos="2410"/>
                <w:tab w:val="left" w:pos="6795"/>
              </w:tabs>
              <w:spacing w:after="120"/>
              <w:rPr>
                <w:rFonts w:ascii="Open Sans" w:hAnsi="Open Sans" w:cs="Open Sans"/>
                <w:sz w:val="44"/>
                <w:szCs w:val="44"/>
              </w:rPr>
            </w:pPr>
            <w:r w:rsidRPr="000515A7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Title:</w:t>
            </w:r>
            <w:r w:rsidRPr="000E1F61">
              <w:rPr>
                <w:rFonts w:ascii="Open Sans" w:hAnsi="Open Sans" w:cs="Open Sans"/>
                <w:b/>
                <w:bCs/>
              </w:rPr>
              <w:tab/>
            </w:r>
            <w:r w:rsidRPr="00792EEF">
              <w:rPr>
                <w:rFonts w:ascii="Open Sans" w:hAnsi="Open Sans" w:cs="Open Sans"/>
                <w:b/>
                <w:bCs/>
                <w:color w:val="E97132" w:themeColor="accent2"/>
                <w:sz w:val="24"/>
                <w:szCs w:val="24"/>
              </w:rPr>
              <w:t>[Insert title]</w:t>
            </w:r>
            <w:r w:rsidRPr="000E1F61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</w:rPr>
              <w:tab/>
            </w:r>
          </w:p>
          <w:p w14:paraId="7CDA3466" w14:textId="77777777" w:rsidR="00796432" w:rsidRPr="000E1F61" w:rsidRDefault="00796432" w:rsidP="00245D52">
            <w:pPr>
              <w:tabs>
                <w:tab w:val="left" w:pos="2410"/>
              </w:tabs>
              <w:spacing w:after="120"/>
              <w:rPr>
                <w:rFonts w:ascii="Open Sans" w:hAnsi="Open Sans" w:cs="Open Sans"/>
                <w:b/>
                <w:bCs/>
              </w:rPr>
            </w:pPr>
            <w:r w:rsidRPr="000515A7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Document ID:</w:t>
            </w:r>
            <w:r w:rsidRPr="000E1F61">
              <w:rPr>
                <w:rFonts w:ascii="Open Sans" w:hAnsi="Open Sans" w:cs="Open Sans"/>
                <w:b/>
                <w:bCs/>
              </w:rPr>
              <w:tab/>
            </w:r>
            <w:r w:rsidRPr="00792EEF">
              <w:rPr>
                <w:rFonts w:ascii="Open Sans" w:hAnsi="Open Sans" w:cs="Open Sans"/>
                <w:color w:val="E97132" w:themeColor="accent2"/>
              </w:rPr>
              <w:t>[Document ID]</w:t>
            </w:r>
          </w:p>
          <w:p w14:paraId="5A192E02" w14:textId="77777777" w:rsidR="00796432" w:rsidRPr="000E1F61" w:rsidRDefault="00796432" w:rsidP="00245D52">
            <w:pPr>
              <w:tabs>
                <w:tab w:val="left" w:pos="2410"/>
              </w:tabs>
              <w:spacing w:after="120"/>
              <w:rPr>
                <w:rFonts w:ascii="Open Sans" w:hAnsi="Open Sans" w:cs="Open Sans"/>
                <w:color w:val="00B050"/>
              </w:rPr>
            </w:pPr>
            <w:r w:rsidRPr="000515A7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Version:</w:t>
            </w:r>
            <w:r w:rsidRPr="000E1F61">
              <w:rPr>
                <w:rFonts w:ascii="Open Sans" w:hAnsi="Open Sans" w:cs="Open Sans"/>
                <w:b/>
                <w:bCs/>
              </w:rPr>
              <w:t xml:space="preserve"> </w:t>
            </w:r>
            <w:r w:rsidRPr="000E1F61">
              <w:rPr>
                <w:rFonts w:ascii="Open Sans" w:hAnsi="Open Sans" w:cs="Open Sans"/>
                <w:b/>
                <w:bCs/>
              </w:rPr>
              <w:tab/>
            </w:r>
            <w:r w:rsidRPr="00792EEF">
              <w:rPr>
                <w:rFonts w:ascii="Open Sans" w:hAnsi="Open Sans" w:cs="Open Sans"/>
                <w:color w:val="E97132" w:themeColor="accent2"/>
              </w:rPr>
              <w:t>[Version No]</w:t>
            </w:r>
          </w:p>
          <w:p w14:paraId="1306E45C" w14:textId="77777777" w:rsidR="00796432" w:rsidRPr="000E1F61" w:rsidRDefault="00796432" w:rsidP="00245D52">
            <w:pPr>
              <w:tabs>
                <w:tab w:val="left" w:pos="2410"/>
              </w:tabs>
              <w:spacing w:after="120"/>
              <w:rPr>
                <w:rFonts w:ascii="Open Sans" w:hAnsi="Open Sans" w:cs="Open Sans"/>
              </w:rPr>
            </w:pPr>
            <w:r w:rsidRPr="000515A7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Applicability:</w:t>
            </w:r>
            <w:r w:rsidRPr="000E1F61">
              <w:rPr>
                <w:rFonts w:ascii="Open Sans" w:hAnsi="Open Sans" w:cs="Open Sans"/>
                <w:b/>
                <w:bCs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[Summary of context for use, i.e. all human participant research, clinical trials, observational research]</w:t>
            </w:r>
          </w:p>
          <w:p w14:paraId="0A736AE7" w14:textId="77777777" w:rsidR="00796432" w:rsidRPr="00F5116D" w:rsidRDefault="00796432" w:rsidP="00245D52">
            <w:pPr>
              <w:tabs>
                <w:tab w:val="left" w:pos="2410"/>
              </w:tabs>
              <w:spacing w:after="120"/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</w:pPr>
            <w:r w:rsidRPr="00F5116D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Author</w:t>
            </w:r>
          </w:p>
          <w:p w14:paraId="08D8CC5B" w14:textId="77777777" w:rsidR="00796432" w:rsidRPr="000E1F61" w:rsidRDefault="00796432" w:rsidP="00245D52">
            <w:pPr>
              <w:tabs>
                <w:tab w:val="left" w:pos="2410"/>
              </w:tabs>
              <w:spacing w:after="120"/>
              <w:rPr>
                <w:rStyle w:val="SubtitleChar"/>
                <w:rFonts w:ascii="Open Sans" w:hAnsi="Open Sans" w:cs="Open Sans"/>
              </w:rPr>
            </w:pPr>
            <w:r w:rsidRPr="00F5116D">
              <w:rPr>
                <w:rStyle w:val="SubtitleChar"/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NAME and TITLE:</w:t>
            </w:r>
            <w:r w:rsidRPr="00F5116D">
              <w:rPr>
                <w:rFonts w:ascii="Open Sans" w:hAnsi="Open Sans" w:cs="Open Sans"/>
              </w:rPr>
              <w:t xml:space="preserve"> </w:t>
            </w:r>
            <w:r w:rsidRPr="000E1F61">
              <w:rPr>
                <w:rFonts w:ascii="Open Sans" w:hAnsi="Open Sans" w:cs="Open Sans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[Full Name], [Job Title]</w:t>
            </w:r>
          </w:p>
          <w:p w14:paraId="00246786" w14:textId="77777777" w:rsidR="00796432" w:rsidRPr="002134DC" w:rsidRDefault="00796432" w:rsidP="00245D52">
            <w:pPr>
              <w:spacing w:after="120"/>
              <w:rPr>
                <w:rFonts w:ascii="Open Sans" w:hAnsi="Open Sans" w:cs="Open Sans"/>
              </w:rPr>
            </w:pPr>
            <w:r w:rsidRPr="002134DC">
              <w:rPr>
                <w:rFonts w:ascii="Open Sans" w:hAnsi="Open Sans" w:cs="Open Sans"/>
              </w:rPr>
              <w:t>The author is signing to confirm the technical content of this document</w:t>
            </w:r>
          </w:p>
          <w:p w14:paraId="0FA43675" w14:textId="77777777" w:rsidR="00796432" w:rsidRPr="000E1F61" w:rsidRDefault="00796432" w:rsidP="00245D52">
            <w:pPr>
              <w:spacing w:after="120"/>
              <w:rPr>
                <w:rFonts w:ascii="Open Sans" w:hAnsi="Open Sans" w:cs="Open Sans"/>
              </w:rPr>
            </w:pPr>
          </w:p>
          <w:p w14:paraId="29C9D184" w14:textId="77777777" w:rsidR="00796432" w:rsidRPr="000E1F61" w:rsidRDefault="00796432" w:rsidP="00245D52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  <w:rPr>
                <w:rFonts w:ascii="Open Sans" w:hAnsi="Open Sans" w:cs="Open Sans"/>
              </w:rPr>
            </w:pPr>
            <w:r w:rsidRPr="000E1F61">
              <w:rPr>
                <w:rFonts w:ascii="Open Sans" w:hAnsi="Open Sans" w:cs="Open Sans"/>
                <w:b/>
                <w:bCs/>
              </w:rPr>
              <w:t>Signature:</w:t>
            </w:r>
            <w:r w:rsidRPr="000E1F61">
              <w:rPr>
                <w:rFonts w:ascii="Open Sans" w:hAnsi="Open Sans" w:cs="Open Sans"/>
              </w:rPr>
              <w:t xml:space="preserve"> </w:t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  <w:b/>
                <w:bCs/>
              </w:rPr>
              <w:t>Date:</w:t>
            </w:r>
            <w:r w:rsidRPr="000E1F61">
              <w:rPr>
                <w:rFonts w:ascii="Open Sans" w:hAnsi="Open Sans" w:cs="Open Sans"/>
              </w:rPr>
              <w:t xml:space="preserve"> </w:t>
            </w:r>
            <w:r w:rsidRPr="000E1F61">
              <w:rPr>
                <w:rFonts w:ascii="Open Sans" w:hAnsi="Open Sans" w:cs="Open Sans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[insert date]</w:t>
            </w:r>
          </w:p>
          <w:p w14:paraId="3E7780D6" w14:textId="77777777" w:rsidR="00796432" w:rsidRPr="000E1F61" w:rsidRDefault="00796432" w:rsidP="00245D52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  <w:rPr>
                <w:rStyle w:val="SubtitleChar"/>
                <w:rFonts w:ascii="Open Sans" w:hAnsi="Open Sans" w:cs="Open Sans"/>
                <w:b/>
                <w:bCs/>
              </w:rPr>
            </w:pPr>
            <w:r w:rsidRPr="002134DC">
              <w:rPr>
                <w:b/>
                <w:bCs/>
              </w:rPr>
              <w:t>Institution/Department name:</w:t>
            </w:r>
            <w:r w:rsidRPr="000E1F61">
              <w:rPr>
                <w:rStyle w:val="SubtitleChar"/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E1F61">
              <w:rPr>
                <w:rStyle w:val="SubtitleChar"/>
                <w:rFonts w:ascii="Open Sans" w:hAnsi="Open Sans" w:cs="Open Sans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 xml:space="preserve">[Melbourne Children’s] </w:t>
            </w:r>
          </w:p>
          <w:p w14:paraId="09967387" w14:textId="77777777" w:rsidR="00796432" w:rsidRPr="002134DC" w:rsidRDefault="00796432" w:rsidP="00245D52">
            <w:pPr>
              <w:tabs>
                <w:tab w:val="left" w:pos="2410"/>
              </w:tabs>
              <w:spacing w:after="120"/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</w:pPr>
            <w:r w:rsidRPr="002134DC">
              <w:rPr>
                <w:rStyle w:val="SubtitleChar"/>
                <w:rFonts w:ascii="Open Sans" w:hAnsi="Open Sans" w:cs="Open Sans"/>
                <w:b/>
                <w:bCs/>
                <w:color w:val="auto"/>
              </w:rPr>
              <w:t>Reviewed and Approval</w:t>
            </w:r>
          </w:p>
          <w:p w14:paraId="6BDAB717" w14:textId="77777777" w:rsidR="00796432" w:rsidRPr="002134DC" w:rsidRDefault="00796432" w:rsidP="00245D52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  <w:rPr>
                <w:rFonts w:ascii="Open Sans" w:hAnsi="Open Sans" w:cs="Open Sans"/>
              </w:rPr>
            </w:pPr>
            <w:r w:rsidRPr="002134DC">
              <w:rPr>
                <w:rFonts w:ascii="Open Sans" w:hAnsi="Open Sans" w:cs="Open Sans"/>
              </w:rPr>
              <w:t>These signatures confirm the reviewers agree with the technical content of the document and that this document is approved for implementation at the Melbourne Children’s.</w:t>
            </w:r>
          </w:p>
          <w:p w14:paraId="40AEDE46" w14:textId="77777777" w:rsidR="00796432" w:rsidRPr="000E1F61" w:rsidRDefault="00796432" w:rsidP="00245D52">
            <w:pPr>
              <w:tabs>
                <w:tab w:val="left" w:pos="1418"/>
                <w:tab w:val="left" w:pos="2410"/>
                <w:tab w:val="left" w:pos="3969"/>
                <w:tab w:val="left" w:pos="4820"/>
              </w:tabs>
              <w:spacing w:after="12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134DC">
              <w:rPr>
                <w:rStyle w:val="SubtitleChar"/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NAME and TITLE:</w:t>
            </w:r>
            <w:r w:rsidRPr="002134DC">
              <w:rPr>
                <w:rStyle w:val="SubtitleChar"/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 xml:space="preserve">[Full name], [Job Title]  </w:t>
            </w:r>
          </w:p>
          <w:p w14:paraId="0F91F315" w14:textId="77777777" w:rsidR="00796432" w:rsidRPr="000E1F61" w:rsidRDefault="00796432" w:rsidP="00245D52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  <w:rPr>
                <w:rFonts w:ascii="Open Sans" w:hAnsi="Open Sans" w:cs="Open Sans"/>
              </w:rPr>
            </w:pPr>
          </w:p>
          <w:p w14:paraId="6D272353" w14:textId="77777777" w:rsidR="00796432" w:rsidRPr="000E1F61" w:rsidRDefault="00796432" w:rsidP="00245D52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  <w:rPr>
                <w:rFonts w:ascii="Open Sans" w:hAnsi="Open Sans" w:cs="Open Sans"/>
                <w:b/>
              </w:rPr>
            </w:pPr>
            <w:r w:rsidRPr="000E1F61">
              <w:rPr>
                <w:rFonts w:ascii="Open Sans" w:hAnsi="Open Sans" w:cs="Open Sans"/>
                <w:b/>
              </w:rPr>
              <w:t xml:space="preserve">Signature: </w:t>
            </w:r>
            <w:r w:rsidRPr="000E1F61">
              <w:rPr>
                <w:rFonts w:ascii="Open Sans" w:hAnsi="Open Sans" w:cs="Open Sans"/>
                <w:b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  <w:b/>
              </w:rPr>
              <w:t xml:space="preserve">Date: </w:t>
            </w:r>
            <w:r w:rsidRPr="000E1F61">
              <w:rPr>
                <w:rFonts w:ascii="Open Sans" w:hAnsi="Open Sans" w:cs="Open Sans"/>
                <w:b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[insert date]</w:t>
            </w:r>
          </w:p>
          <w:p w14:paraId="118317EC" w14:textId="77777777" w:rsidR="00796432" w:rsidRPr="000E1F61" w:rsidRDefault="00796432" w:rsidP="00245D52">
            <w:pPr>
              <w:tabs>
                <w:tab w:val="left" w:pos="1418"/>
                <w:tab w:val="left" w:pos="2410"/>
                <w:tab w:val="left" w:pos="3969"/>
                <w:tab w:val="left" w:pos="4820"/>
              </w:tabs>
              <w:spacing w:after="12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2134DC">
              <w:rPr>
                <w:rStyle w:val="SubtitleChar"/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NAME and TITLE:</w:t>
            </w:r>
            <w:r w:rsidRPr="000E1F61">
              <w:rPr>
                <w:rStyle w:val="SubtitleChar"/>
                <w:rFonts w:ascii="Open Sans" w:hAnsi="Open Sans" w:cs="Open Sans"/>
                <w:sz w:val="24"/>
                <w:szCs w:val="24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[Full name], [Job Title]</w:t>
            </w:r>
            <w:r w:rsidRPr="00EA2152">
              <w:rPr>
                <w:rFonts w:ascii="Open Sans" w:hAnsi="Open Sans" w:cs="Open Sans"/>
                <w:color w:val="E97132" w:themeColor="accent2"/>
                <w:sz w:val="18"/>
                <w:szCs w:val="18"/>
              </w:rPr>
              <w:t xml:space="preserve"> </w:t>
            </w:r>
            <w:r w:rsidRPr="00792EEF">
              <w:rPr>
                <w:rFonts w:ascii="Open Sans" w:hAnsi="Open Sans" w:cs="Open Sans"/>
                <w:i/>
                <w:iCs/>
                <w:color w:val="7030A0"/>
                <w:sz w:val="20"/>
                <w:szCs w:val="20"/>
              </w:rPr>
              <w:t>(Delete if second signature not required. Second approval to be used in cases where dual organisation approval needed e.g. RCH, University of Melbourne)</w:t>
            </w:r>
          </w:p>
          <w:p w14:paraId="6D397A72" w14:textId="77777777" w:rsidR="00796432" w:rsidRPr="000E1F61" w:rsidRDefault="00796432" w:rsidP="00245D52">
            <w:pPr>
              <w:tabs>
                <w:tab w:val="left" w:pos="1418"/>
                <w:tab w:val="left" w:pos="3402"/>
                <w:tab w:val="left" w:pos="3969"/>
                <w:tab w:val="left" w:pos="4820"/>
              </w:tabs>
              <w:spacing w:after="120"/>
              <w:rPr>
                <w:rFonts w:ascii="Open Sans" w:hAnsi="Open Sans" w:cs="Open Sans"/>
              </w:rPr>
            </w:pPr>
          </w:p>
          <w:p w14:paraId="511B4CB7" w14:textId="77777777" w:rsidR="00796432" w:rsidRPr="000E1F61" w:rsidRDefault="00796432" w:rsidP="00245D52">
            <w:pPr>
              <w:tabs>
                <w:tab w:val="left" w:pos="1418"/>
                <w:tab w:val="left" w:leader="underscore" w:pos="4820"/>
                <w:tab w:val="left" w:pos="5387"/>
                <w:tab w:val="left" w:pos="6237"/>
              </w:tabs>
              <w:spacing w:after="120"/>
              <w:rPr>
                <w:rFonts w:ascii="Open Sans" w:hAnsi="Open Sans" w:cs="Open Sans"/>
                <w:b/>
              </w:rPr>
            </w:pPr>
            <w:r w:rsidRPr="000E1F61">
              <w:rPr>
                <w:rFonts w:ascii="Open Sans" w:hAnsi="Open Sans" w:cs="Open Sans"/>
                <w:b/>
              </w:rPr>
              <w:t xml:space="preserve">Signature: </w:t>
            </w:r>
            <w:r w:rsidRPr="000E1F61">
              <w:rPr>
                <w:rFonts w:ascii="Open Sans" w:hAnsi="Open Sans" w:cs="Open Sans"/>
                <w:b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</w:rPr>
              <w:tab/>
            </w:r>
            <w:r w:rsidRPr="000E1F61">
              <w:rPr>
                <w:rFonts w:ascii="Open Sans" w:hAnsi="Open Sans" w:cs="Open Sans"/>
                <w:b/>
              </w:rPr>
              <w:t xml:space="preserve">Date: </w:t>
            </w:r>
            <w:r w:rsidRPr="00EA2152">
              <w:rPr>
                <w:rFonts w:ascii="Open Sans" w:hAnsi="Open Sans" w:cs="Open Sans"/>
                <w:b/>
                <w:color w:val="E97132" w:themeColor="accent2"/>
              </w:rPr>
              <w:tab/>
            </w:r>
            <w:r w:rsidRPr="00EA2152">
              <w:rPr>
                <w:rFonts w:ascii="Open Sans" w:hAnsi="Open Sans" w:cs="Open Sans"/>
                <w:color w:val="E97132" w:themeColor="accent2"/>
              </w:rPr>
              <w:t>[insert date]</w:t>
            </w:r>
          </w:p>
          <w:p w14:paraId="1F5AF880" w14:textId="7A563473" w:rsidR="00796432" w:rsidRPr="000E1F61" w:rsidRDefault="00796432" w:rsidP="00245D52">
            <w:pPr>
              <w:spacing w:after="120"/>
              <w:rPr>
                <w:rFonts w:ascii="Open Sans" w:hAnsi="Open Sans" w:cs="Open Sans"/>
                <w:b/>
                <w:bCs/>
              </w:rPr>
            </w:pPr>
            <w:r w:rsidRPr="000E1F61">
              <w:rPr>
                <w:rFonts w:ascii="Open Sans" w:hAnsi="Open Sans" w:cs="Open Sans"/>
              </w:rPr>
              <w:t xml:space="preserve">This document is effective from the date of the last approval signature and will be reviewed in </w:t>
            </w:r>
            <w:r w:rsidRPr="000E1F61">
              <w:rPr>
                <w:rFonts w:ascii="Open Sans" w:hAnsi="Open Sans" w:cs="Open Sans"/>
                <w:color w:val="000000" w:themeColor="text1"/>
              </w:rPr>
              <w:t xml:space="preserve">three </w:t>
            </w:r>
            <w:r w:rsidRPr="000E1F61">
              <w:rPr>
                <w:rFonts w:ascii="Open Sans" w:hAnsi="Open Sans" w:cs="Open Sans"/>
              </w:rPr>
              <w:t>years</w:t>
            </w:r>
            <w:r w:rsidR="00007053">
              <w:rPr>
                <w:rFonts w:ascii="Open Sans" w:hAnsi="Open Sans" w:cs="Open Sans"/>
              </w:rPr>
              <w:t>, or earlier if required</w:t>
            </w:r>
            <w:r w:rsidR="004C2BB5">
              <w:rPr>
                <w:rFonts w:ascii="Open Sans" w:hAnsi="Open Sans" w:cs="Open Sans"/>
              </w:rPr>
              <w:t>.</w:t>
            </w:r>
          </w:p>
        </w:tc>
      </w:tr>
    </w:tbl>
    <w:tbl>
      <w:tblPr>
        <w:tblW w:w="9781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578"/>
        <w:gridCol w:w="2107"/>
        <w:gridCol w:w="5103"/>
      </w:tblGrid>
      <w:tr w:rsidR="00796432" w:rsidRPr="000E1F61" w14:paraId="13FCD4E5" w14:textId="77777777" w:rsidTr="456232A2">
        <w:trPr>
          <w:cantSplit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14:paraId="03DF38E6" w14:textId="77777777" w:rsidR="00796432" w:rsidRPr="000E1F61" w:rsidRDefault="00796432" w:rsidP="00245D52">
            <w:pPr>
              <w:pStyle w:val="Tableheader"/>
              <w:spacing w:after="60"/>
              <w:ind w:left="0"/>
              <w:rPr>
                <w:rFonts w:ascii="Open Sans" w:hAnsi="Open Sans" w:cs="Open Sans"/>
              </w:rPr>
            </w:pPr>
            <w:r w:rsidRPr="000E1F61">
              <w:rPr>
                <w:rFonts w:ascii="Open Sans" w:hAnsi="Open Sans" w:cs="Open Sans"/>
                <w:sz w:val="22"/>
                <w:szCs w:val="24"/>
              </w:rPr>
              <w:lastRenderedPageBreak/>
              <w:t>Review – No change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7"/>
              <w:gridCol w:w="7198"/>
            </w:tblGrid>
            <w:tr w:rsidR="00796432" w:rsidRPr="000E1F61" w14:paraId="6CF3791D" w14:textId="77777777" w:rsidTr="004D0599">
              <w:trPr>
                <w:trHeight w:val="710"/>
              </w:trPr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2596734C" w14:textId="77777777" w:rsidR="00796432" w:rsidRPr="000E1F61" w:rsidRDefault="00796432" w:rsidP="00245D52">
                  <w:pPr>
                    <w:pStyle w:val="TableContent"/>
                    <w:spacing w:before="0" w:after="0"/>
                    <w:ind w:left="0"/>
                    <w:contextualSpacing/>
                    <w:jc w:val="both"/>
                    <w:rPr>
                      <w:rFonts w:ascii="Open Sans" w:hAnsi="Open Sans" w:cs="Open Sans"/>
                    </w:rPr>
                  </w:pPr>
                  <w:r w:rsidRPr="000E1F61">
                    <w:rPr>
                      <w:rFonts w:ascii="Open Sans" w:hAnsi="Open Sans" w:cs="Open Sans"/>
                    </w:rPr>
                    <w:t>Signature:</w:t>
                  </w:r>
                  <w:r w:rsidRPr="000E1F61">
                    <w:rPr>
                      <w:rFonts w:ascii="Open Sans" w:hAnsi="Open Sans" w:cs="Open Sans"/>
                    </w:rPr>
                    <w:tab/>
                  </w:r>
                  <w:r w:rsidRPr="000E1F61">
                    <w:rPr>
                      <w:rFonts w:ascii="Open Sans" w:hAnsi="Open Sans" w:cs="Open Sans"/>
                    </w:rPr>
                    <w:tab/>
                  </w:r>
                </w:p>
              </w:tc>
              <w:tc>
                <w:tcPr>
                  <w:tcW w:w="7198" w:type="dxa"/>
                  <w:tcBorders>
                    <w:bottom w:val="single" w:sz="4" w:space="0" w:color="auto"/>
                  </w:tcBorders>
                </w:tcPr>
                <w:p w14:paraId="17D1F6BD" w14:textId="03E00B21" w:rsidR="00796432" w:rsidRPr="000E1F61" w:rsidRDefault="00796432" w:rsidP="00245D52">
                  <w:pPr>
                    <w:tabs>
                      <w:tab w:val="left" w:pos="2410"/>
                    </w:tabs>
                    <w:spacing w:after="120"/>
                    <w:rPr>
                      <w:rFonts w:ascii="Open Sans" w:hAnsi="Open Sans" w:cs="Open Sans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532D7F1A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I, </w:t>
                  </w:r>
                  <w:r w:rsidRPr="00EA2152">
                    <w:rPr>
                      <w:rFonts w:ascii="Open Sans" w:hAnsi="Open Sans" w:cs="Open Sans"/>
                      <w:color w:val="E97132" w:themeColor="accent2"/>
                      <w:sz w:val="20"/>
                      <w:szCs w:val="20"/>
                    </w:rPr>
                    <w:t>[Full Name]</w:t>
                  </w:r>
                  <w:r w:rsidRPr="532D7F1A">
                    <w:rPr>
                      <w:rFonts w:ascii="Open Sans" w:hAnsi="Open Sans" w:cs="Open Sans"/>
                      <w:color w:val="7030A0"/>
                      <w:sz w:val="20"/>
                      <w:szCs w:val="20"/>
                    </w:rPr>
                    <w:t xml:space="preserve">, </w:t>
                  </w:r>
                  <w:r w:rsidRPr="00EA2152">
                    <w:rPr>
                      <w:rFonts w:ascii="Open Sans" w:hAnsi="Open Sans" w:cs="Open Sans"/>
                      <w:color w:val="E97132" w:themeColor="accent2"/>
                      <w:sz w:val="20"/>
                      <w:szCs w:val="20"/>
                    </w:rPr>
                    <w:t>[Job Title]</w:t>
                  </w:r>
                  <w:r w:rsidRPr="532D7F1A">
                    <w:rPr>
                      <w:rFonts w:ascii="Open Sans" w:hAnsi="Open Sans" w:cs="Open Sans"/>
                      <w:color w:val="7030A0"/>
                      <w:sz w:val="20"/>
                      <w:szCs w:val="20"/>
                    </w:rPr>
                    <w:t xml:space="preserve">, </w:t>
                  </w:r>
                  <w:r w:rsidRPr="532D7F1A">
                    <w:rPr>
                      <w:rFonts w:ascii="Open Sans" w:hAnsi="Open Sans" w:cs="Open Sans"/>
                      <w:color w:val="000000" w:themeColor="text1"/>
                      <w:sz w:val="20"/>
                      <w:szCs w:val="20"/>
                    </w:rPr>
                    <w:t xml:space="preserve">have reviewed this document and identified </w:t>
                  </w:r>
                  <w:r w:rsidRPr="532D7F1A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no </w:t>
                  </w:r>
                  <w:r w:rsidR="00454E4F">
                    <w:rPr>
                      <w:rFonts w:ascii="Open Sans" w:hAnsi="Open Sans" w:cs="Open Sans"/>
                      <w:sz w:val="20"/>
                      <w:szCs w:val="20"/>
                    </w:rPr>
                    <w:t>issues or required</w:t>
                  </w:r>
                  <w:r w:rsidRPr="532D7F1A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modification</w:t>
                  </w:r>
                  <w:r w:rsidR="00D3356F">
                    <w:rPr>
                      <w:rFonts w:ascii="Open Sans" w:hAnsi="Open Sans" w:cs="Open Sans"/>
                      <w:sz w:val="20"/>
                      <w:szCs w:val="20"/>
                    </w:rPr>
                    <w:t>s were identified</w:t>
                  </w:r>
                  <w:r w:rsidRPr="532D7F1A">
                    <w:rPr>
                      <w:rFonts w:ascii="Open Sans" w:hAnsi="Open Sans" w:cs="Open Sans"/>
                      <w:sz w:val="20"/>
                      <w:szCs w:val="20"/>
                    </w:rPr>
                    <w:t>. This document is</w:t>
                  </w:r>
                  <w:r w:rsidR="00D3356F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therefore “reviewed with no change’.</w:t>
                  </w:r>
                  <w:r w:rsidRPr="532D7F1A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 Next review due </w:t>
                  </w:r>
                  <w:r w:rsidRPr="00EA2152">
                    <w:rPr>
                      <w:rFonts w:ascii="Open Sans" w:hAnsi="Open Sans" w:cs="Open Sans"/>
                      <w:color w:val="E97132" w:themeColor="accent2"/>
                      <w:sz w:val="20"/>
                      <w:szCs w:val="20"/>
                    </w:rPr>
                    <w:t>[insert date]</w:t>
                  </w:r>
                  <w:r w:rsidRPr="532D7F1A">
                    <w:rPr>
                      <w:rFonts w:ascii="Open Sans" w:hAnsi="Open Sans" w:cs="Open Sans"/>
                      <w:color w:val="7030A0"/>
                      <w:sz w:val="20"/>
                      <w:szCs w:val="20"/>
                    </w:rPr>
                    <w:t>.</w:t>
                  </w:r>
                </w:p>
              </w:tc>
            </w:tr>
            <w:tr w:rsidR="004D0599" w:rsidRPr="000E1F61" w14:paraId="6B6AE452" w14:textId="77777777" w:rsidTr="004D0599">
              <w:trPr>
                <w:trHeight w:val="710"/>
              </w:trPr>
              <w:tc>
                <w:tcPr>
                  <w:tcW w:w="9715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A5439E" w14:textId="77777777" w:rsidR="004D0599" w:rsidRDefault="00A47A76" w:rsidP="00245D52">
                  <w:pPr>
                    <w:tabs>
                      <w:tab w:val="left" w:pos="2410"/>
                    </w:tabs>
                    <w:spacing w:after="120"/>
                    <w:rPr>
                      <w:i/>
                      <w:iCs/>
                      <w:color w:val="7030A0"/>
                      <w:sz w:val="20"/>
                      <w:szCs w:val="20"/>
                    </w:rPr>
                  </w:pPr>
                  <w:r w:rsidRPr="00A47A76">
                    <w:rPr>
                      <w:i/>
                      <w:iCs/>
                      <w:color w:val="7030A0"/>
                      <w:sz w:val="20"/>
                      <w:szCs w:val="20"/>
                    </w:rPr>
                    <w:t>Delete if ‘Review – No change’ box if not required. Review – Now Change only included when it has been signed and declared that review not needed and extension of review date has been set.</w:t>
                  </w:r>
                </w:p>
                <w:p w14:paraId="5C42FC0D" w14:textId="77777777" w:rsidR="00A47A76" w:rsidRDefault="00A47A76" w:rsidP="00245D52">
                  <w:pPr>
                    <w:tabs>
                      <w:tab w:val="left" w:pos="2410"/>
                    </w:tabs>
                    <w:spacing w:after="120"/>
                    <w:rPr>
                      <w:i/>
                      <w:iCs/>
                      <w:color w:val="7030A0"/>
                      <w:sz w:val="20"/>
                      <w:szCs w:val="20"/>
                    </w:rPr>
                  </w:pPr>
                </w:p>
                <w:p w14:paraId="42239DD6" w14:textId="63A33F1D" w:rsidR="00A47A76" w:rsidRPr="532D7F1A" w:rsidRDefault="00A47A76" w:rsidP="00245D52">
                  <w:pPr>
                    <w:tabs>
                      <w:tab w:val="left" w:pos="2410"/>
                    </w:tabs>
                    <w:spacing w:after="120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</w:tbl>
          <w:p w14:paraId="537A402D" w14:textId="77777777" w:rsidR="00796432" w:rsidRPr="000E1F61" w:rsidRDefault="00796432" w:rsidP="00245D52">
            <w:pPr>
              <w:pStyle w:val="Tableheader"/>
              <w:spacing w:after="60"/>
              <w:ind w:left="0"/>
              <w:rPr>
                <w:rFonts w:ascii="Open Sans" w:hAnsi="Open Sans" w:cs="Open Sans"/>
              </w:rPr>
            </w:pPr>
            <w:r w:rsidRPr="000E1F61">
              <w:rPr>
                <w:rFonts w:ascii="Open Sans" w:hAnsi="Open Sans" w:cs="Open Sans"/>
              </w:rPr>
              <w:br w:type="page"/>
            </w:r>
            <w:r w:rsidRPr="000E1F61">
              <w:rPr>
                <w:rFonts w:ascii="Open Sans" w:hAnsi="Open Sans" w:cs="Open Sans"/>
              </w:rPr>
              <w:br w:type="page"/>
            </w:r>
            <w:r w:rsidRPr="000E1F61">
              <w:rPr>
                <w:rFonts w:ascii="Open Sans" w:hAnsi="Open Sans" w:cs="Open Sans"/>
              </w:rPr>
              <w:br w:type="page"/>
            </w:r>
            <w:r w:rsidRPr="000E1F61">
              <w:rPr>
                <w:rFonts w:ascii="Open Sans" w:hAnsi="Open Sans" w:cs="Open Sans"/>
                <w:sz w:val="22"/>
                <w:szCs w:val="24"/>
              </w:rPr>
              <w:t>Document History</w:t>
            </w:r>
          </w:p>
        </w:tc>
      </w:tr>
      <w:tr w:rsidR="00796432" w:rsidRPr="000E1F61" w14:paraId="3C3FD98F" w14:textId="77777777" w:rsidTr="006978E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58000CC" w14:textId="77777777" w:rsidR="00796432" w:rsidRPr="000E1F61" w:rsidRDefault="00796432" w:rsidP="006978E2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0E1F61">
              <w:rPr>
                <w:rFonts w:ascii="Open Sans" w:hAnsi="Open Sans" w:cs="Open Sans"/>
                <w:sz w:val="20"/>
                <w:szCs w:val="22"/>
              </w:rPr>
              <w:t>Revision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AB875E" w14:textId="77777777" w:rsidR="00796432" w:rsidRPr="000E1F61" w:rsidRDefault="00796432" w:rsidP="006978E2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0E1F61">
              <w:rPr>
                <w:rFonts w:ascii="Open Sans" w:hAnsi="Open Sans" w:cs="Open Sans"/>
                <w:sz w:val="20"/>
                <w:szCs w:val="22"/>
              </w:rPr>
              <w:t>Modified by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A1B4A0D" w14:textId="0BC85C09" w:rsidR="00796432" w:rsidRDefault="006978E2" w:rsidP="006978E2">
            <w:pPr>
              <w:pStyle w:val="Tablehead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Effective Date</w:t>
            </w:r>
          </w:p>
          <w:p w14:paraId="21752B9E" w14:textId="65C03B7A" w:rsidR="006C418B" w:rsidRPr="000E1F61" w:rsidRDefault="006C418B" w:rsidP="006978E2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[DD/MMM/YYYY]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1719A7" w14:textId="34325770" w:rsidR="00B46341" w:rsidRPr="006978E2" w:rsidRDefault="00796432" w:rsidP="006978E2">
            <w:pPr>
              <w:pStyle w:val="Tableheader"/>
              <w:rPr>
                <w:rFonts w:ascii="Open Sans" w:hAnsi="Open Sans" w:cs="Open Sans"/>
                <w:sz w:val="20"/>
                <w:szCs w:val="22"/>
              </w:rPr>
            </w:pPr>
            <w:r w:rsidRPr="000E1F61">
              <w:rPr>
                <w:rFonts w:ascii="Open Sans" w:hAnsi="Open Sans" w:cs="Open Sans"/>
                <w:sz w:val="20"/>
                <w:szCs w:val="22"/>
              </w:rPr>
              <w:t>Description of Change</w:t>
            </w:r>
          </w:p>
        </w:tc>
      </w:tr>
      <w:tr w:rsidR="00796432" w:rsidRPr="000E1F61" w14:paraId="003A3A42" w14:textId="77777777" w:rsidTr="456232A2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trHeight w:val="5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A1E22" w14:textId="77777777" w:rsidR="00796432" w:rsidRPr="000E1F61" w:rsidRDefault="00796432" w:rsidP="00245D52">
            <w:pPr>
              <w:pStyle w:val="TableContent"/>
              <w:spacing w:before="0" w:after="0"/>
              <w:contextualSpacing/>
              <w:rPr>
                <w:rFonts w:ascii="Open Sans" w:hAnsi="Open Sans" w:cs="Open Sans"/>
              </w:rPr>
            </w:pPr>
            <w:r w:rsidRPr="000E1F61">
              <w:rPr>
                <w:rFonts w:ascii="Open Sans" w:hAnsi="Open Sans" w:cs="Open Sans"/>
              </w:rPr>
              <w:t>1.0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B300BA" w14:textId="77777777" w:rsidR="00796432" w:rsidRPr="002200D2" w:rsidRDefault="00796432" w:rsidP="002200D2">
            <w:pPr>
              <w:tabs>
                <w:tab w:val="left" w:pos="2410"/>
              </w:tabs>
              <w:spacing w:after="120" w:line="240" w:lineRule="auto"/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</w:pPr>
            <w:r w:rsidRPr="002200D2"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  <w:t>[Author Name]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2133D" w14:textId="77777777" w:rsidR="00796432" w:rsidRDefault="00796432" w:rsidP="002200D2">
            <w:pPr>
              <w:tabs>
                <w:tab w:val="left" w:pos="2410"/>
              </w:tabs>
              <w:spacing w:after="120" w:line="240" w:lineRule="auto"/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</w:pPr>
            <w:r w:rsidRPr="002200D2"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  <w:t>[</w:t>
            </w:r>
            <w:r w:rsidR="006978E2" w:rsidRPr="002200D2"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  <w:t xml:space="preserve">Effective </w:t>
            </w:r>
            <w:r w:rsidRPr="002200D2"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  <w:t>Date]</w:t>
            </w:r>
          </w:p>
          <w:p w14:paraId="1F2FBB82" w14:textId="31D8B618" w:rsidR="00D9432A" w:rsidRPr="00D9432A" w:rsidRDefault="00D9432A" w:rsidP="002200D2">
            <w:pPr>
              <w:tabs>
                <w:tab w:val="left" w:pos="2410"/>
              </w:tabs>
              <w:spacing w:after="120" w:line="240" w:lineRule="auto"/>
              <w:rPr>
                <w:rFonts w:ascii="Open Sans" w:hAnsi="Open Sans" w:cs="Open Sans"/>
                <w:color w:val="E97132" w:themeColor="accent2"/>
                <w:sz w:val="20"/>
                <w:szCs w:val="20"/>
              </w:rPr>
            </w:pPr>
            <w:r w:rsidRPr="00D9432A">
              <w:rPr>
                <w:rFonts w:ascii="Open Sans" w:hAnsi="Open Sans" w:cs="Open Sans"/>
                <w:i/>
                <w:iCs/>
                <w:color w:val="7030A0"/>
                <w:sz w:val="20"/>
                <w:szCs w:val="20"/>
              </w:rPr>
              <w:t>Effective date is 2 weeks after the publication date of the document.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393F33" w14:textId="77777777" w:rsidR="00796432" w:rsidRPr="000E1F61" w:rsidRDefault="00796432" w:rsidP="00245D52">
            <w:pPr>
              <w:pStyle w:val="TableContent"/>
              <w:spacing w:before="0" w:after="0"/>
              <w:contextualSpacing/>
              <w:rPr>
                <w:rFonts w:ascii="Open Sans" w:hAnsi="Open Sans" w:cs="Open Sans"/>
              </w:rPr>
            </w:pPr>
            <w:r w:rsidRPr="000E1F61">
              <w:rPr>
                <w:rFonts w:ascii="Open Sans" w:hAnsi="Open Sans" w:cs="Open Sans"/>
              </w:rPr>
              <w:t>New Issue</w:t>
            </w:r>
          </w:p>
        </w:tc>
      </w:tr>
    </w:tbl>
    <w:p w14:paraId="6F720C39" w14:textId="77777777" w:rsidR="004D0599" w:rsidRDefault="004D0599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color w:val="auto"/>
          <w:sz w:val="22"/>
          <w:szCs w:val="22"/>
          <w:lang w:val="en-US" w:eastAsia="ja-JP"/>
        </w:rPr>
      </w:pPr>
    </w:p>
    <w:p w14:paraId="47B8FA80" w14:textId="77777777" w:rsidR="004D0599" w:rsidRDefault="004D0599">
      <w:pPr>
        <w:pStyle w:val="TOC1"/>
        <w:rPr>
          <w:rFonts w:asciiTheme="minorHAnsi" w:eastAsiaTheme="minorEastAsia" w:hAnsiTheme="minorHAnsi" w:cstheme="minorBidi"/>
          <w:b w:val="0"/>
          <w:bCs w:val="0"/>
          <w:snapToGrid/>
          <w:color w:val="auto"/>
          <w:sz w:val="22"/>
          <w:szCs w:val="22"/>
          <w:lang w:val="en-US" w:eastAsia="ja-JP"/>
        </w:rPr>
      </w:pPr>
    </w:p>
    <w:p w14:paraId="0BA1F026" w14:textId="77777777" w:rsidR="00A47A76" w:rsidRPr="00A47A76" w:rsidRDefault="00A47A76" w:rsidP="00A47A76"/>
    <w:sdt>
      <w:sdtPr>
        <w:rPr>
          <w:rFonts w:asciiTheme="minorHAnsi" w:eastAsiaTheme="minorEastAsia" w:hAnsiTheme="minorHAnsi" w:cstheme="minorBidi"/>
          <w:b w:val="0"/>
          <w:bCs w:val="0"/>
          <w:snapToGrid/>
          <w:color w:val="auto"/>
          <w:sz w:val="22"/>
          <w:szCs w:val="22"/>
          <w:lang w:val="en-US" w:eastAsia="ja-JP"/>
        </w:rPr>
        <w:id w:val="863476792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14:paraId="373C22E8" w14:textId="054BCB0A" w:rsidR="004729A2" w:rsidRPr="004D0599" w:rsidRDefault="00796432">
          <w:pPr>
            <w:pStyle w:val="TOC1"/>
            <w:rPr>
              <w:b w:val="0"/>
              <w:bCs w:val="0"/>
              <w:sz w:val="32"/>
              <w:szCs w:val="32"/>
            </w:rPr>
          </w:pPr>
          <w:r w:rsidRPr="004D0599">
            <w:rPr>
              <w:b w:val="0"/>
              <w:bCs w:val="0"/>
              <w:sz w:val="32"/>
              <w:szCs w:val="32"/>
            </w:rPr>
            <w:t>CONTENTS</w:t>
          </w:r>
        </w:p>
        <w:p w14:paraId="13FC7377" w14:textId="1CD95E0B" w:rsidR="004D0599" w:rsidRDefault="0079643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r w:rsidRPr="000E1F61">
            <w:rPr>
              <w:b w:val="0"/>
              <w:bCs w:val="0"/>
            </w:rPr>
            <w:fldChar w:fldCharType="begin"/>
          </w:r>
          <w:r w:rsidRPr="000E1F61">
            <w:instrText xml:space="preserve"> TOC \o "1-3" \h \z \u </w:instrText>
          </w:r>
          <w:r w:rsidRPr="000E1F61">
            <w:rPr>
              <w:b w:val="0"/>
              <w:bCs w:val="0"/>
            </w:rPr>
            <w:fldChar w:fldCharType="separate"/>
          </w:r>
          <w:hyperlink w:anchor="_Toc209174006" w:history="1">
            <w:r w:rsidR="004D0599"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1.</w:t>
            </w:r>
            <w:r w:rsidR="004D0599"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="004D0599"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PURPOSE</w:t>
            </w:r>
            <w:r w:rsidR="004D0599">
              <w:rPr>
                <w:noProof/>
                <w:webHidden/>
              </w:rPr>
              <w:tab/>
            </w:r>
            <w:r w:rsidR="004D0599">
              <w:rPr>
                <w:noProof/>
                <w:webHidden/>
              </w:rPr>
              <w:fldChar w:fldCharType="begin"/>
            </w:r>
            <w:r w:rsidR="004D0599">
              <w:rPr>
                <w:noProof/>
                <w:webHidden/>
              </w:rPr>
              <w:instrText xml:space="preserve"> PAGEREF _Toc209174006 \h </w:instrText>
            </w:r>
            <w:r w:rsidR="004D0599">
              <w:rPr>
                <w:noProof/>
                <w:webHidden/>
              </w:rPr>
            </w:r>
            <w:r w:rsidR="004D0599">
              <w:rPr>
                <w:noProof/>
                <w:webHidden/>
              </w:rPr>
              <w:fldChar w:fldCharType="separate"/>
            </w:r>
            <w:r w:rsidR="004D0599">
              <w:rPr>
                <w:noProof/>
                <w:webHidden/>
              </w:rPr>
              <w:t>4</w:t>
            </w:r>
            <w:r w:rsidR="004D0599">
              <w:rPr>
                <w:noProof/>
                <w:webHidden/>
              </w:rPr>
              <w:fldChar w:fldCharType="end"/>
            </w:r>
          </w:hyperlink>
        </w:p>
        <w:p w14:paraId="56E6461D" w14:textId="550C0613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07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CB4FA" w14:textId="66865AEA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08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7D0FB" w14:textId="7353480C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09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9182D" w14:textId="5F146F90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10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RELATED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1853D" w14:textId="22C11181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11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INSTRUCTIONS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1379F" w14:textId="3A942AD2" w:rsidR="004D0599" w:rsidRDefault="004D0599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4012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</w:rPr>
              <w:t>6.1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</w:rPr>
              <w:t>Work Instruction Subheadings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_Toc209174012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3BFAD05" w14:textId="42BA89AC" w:rsidR="004D0599" w:rsidRDefault="004D0599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snapToGrid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9174013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</w:rPr>
              <w:t>6.2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napToGrid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</w:rPr>
              <w:t>Example of Subheadings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_Toc209174013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5D85FD" w14:textId="07DD82EC" w:rsidR="004D0599" w:rsidRDefault="004D0599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4014" w:history="1"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6.2.1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Select a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_Toc209174014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DEA0756" w14:textId="50AB9729" w:rsidR="004D0599" w:rsidRDefault="004D0599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4015" w:history="1"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6.2.2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Name the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_Toc209174015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285291" w14:textId="72EEDC55" w:rsidR="004D0599" w:rsidRDefault="004D0599">
          <w:pPr>
            <w:pStyle w:val="TOC3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209174016" w:history="1"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6.2.3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Light" w:eastAsiaTheme="majorEastAsia" w:hAnsi="Open Sans Light" w:cs="Open Sans Light"/>
              </w:rPr>
              <w:t>Link to the Bookmark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_Toc209174016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F48D33" w14:textId="00852FC3" w:rsidR="004D0599" w:rsidRDefault="004D059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snapToGrid/>
              <w:color w:val="auto"/>
              <w:kern w:val="2"/>
              <w:sz w:val="24"/>
              <w14:ligatures w14:val="standardContextual"/>
            </w:rPr>
          </w:pPr>
          <w:hyperlink w:anchor="_Toc209174017" w:history="1"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napToGrid/>
                <w:color w:val="auto"/>
                <w:kern w:val="2"/>
                <w:sz w:val="24"/>
                <w14:ligatures w14:val="standardContextual"/>
              </w:rPr>
              <w:tab/>
            </w:r>
            <w:r w:rsidRPr="00B32A92">
              <w:rPr>
                <w:rStyle w:val="Hyperlink"/>
                <w:rFonts w:ascii="Open Sans SemiBold" w:eastAsiaTheme="majorEastAsia" w:hAnsi="Open Sans SemiBold" w:cs="Open Sans SemiBold"/>
                <w:noProof/>
              </w:rPr>
              <w:t>DISSEMINATION AND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549AE" w14:textId="57D98F34" w:rsidR="00796432" w:rsidRPr="000E1F61" w:rsidRDefault="00796432" w:rsidP="00796432">
          <w:pPr>
            <w:rPr>
              <w:rFonts w:ascii="Open Sans" w:hAnsi="Open Sans" w:cs="Open Sans"/>
              <w:noProof/>
            </w:rPr>
          </w:pPr>
          <w:r w:rsidRPr="000E1F61">
            <w:rPr>
              <w:rFonts w:ascii="Open Sans" w:hAnsi="Open Sans" w:cs="Open Sans"/>
              <w:b/>
              <w:bCs/>
              <w:noProof/>
            </w:rPr>
            <w:fldChar w:fldCharType="end"/>
          </w:r>
        </w:p>
      </w:sdtContent>
    </w:sdt>
    <w:p w14:paraId="60889723" w14:textId="77777777" w:rsidR="00796432" w:rsidRPr="000E1F61" w:rsidRDefault="00796432" w:rsidP="00796432">
      <w:pPr>
        <w:rPr>
          <w:rFonts w:ascii="Open Sans" w:hAnsi="Open Sans" w:cs="Open Sans"/>
        </w:rPr>
      </w:pPr>
      <w:r w:rsidRPr="532D7F1A">
        <w:rPr>
          <w:rFonts w:ascii="Open Sans" w:hAnsi="Open Sans" w:cs="Open Sans"/>
        </w:rPr>
        <w:br w:type="page"/>
      </w:r>
    </w:p>
    <w:p w14:paraId="731B0E86" w14:textId="374130F1" w:rsidR="00796432" w:rsidRPr="003D071F" w:rsidRDefault="00796432" w:rsidP="003D071F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</w:pPr>
      <w:bookmarkStart w:id="0" w:name="_Toc209174006"/>
      <w:r w:rsidRPr="00F03425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lastRenderedPageBreak/>
        <w:t>PURPOSE</w:t>
      </w:r>
      <w:bookmarkEnd w:id="0"/>
    </w:p>
    <w:p w14:paraId="700931B3" w14:textId="14098252" w:rsidR="00796432" w:rsidRDefault="00796432" w:rsidP="00530F44">
      <w:pPr>
        <w:rPr>
          <w:rFonts w:ascii="Open Sans" w:hAnsi="Open Sans" w:cs="Open Sans"/>
          <w:i/>
          <w:iCs/>
          <w:color w:val="7030A0"/>
          <w:sz w:val="22"/>
          <w:szCs w:val="22"/>
        </w:rPr>
      </w:pP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Why </w:t>
      </w:r>
      <w:r w:rsidR="00537688"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has </w:t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this </w:t>
      </w:r>
      <w:r w:rsidR="00ED2A11" w:rsidRPr="00B83893">
        <w:rPr>
          <w:rFonts w:ascii="Open Sans" w:hAnsi="Open Sans" w:cs="Open Sans"/>
          <w:i/>
          <w:iCs/>
          <w:color w:val="7030A0"/>
          <w:sz w:val="22"/>
          <w:szCs w:val="22"/>
        </w:rPr>
        <w:t>work instruction</w:t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 </w:t>
      </w:r>
      <w:r w:rsidR="64D651BC" w:rsidRPr="2DB5758A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been </w:t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>developed</w:t>
      </w:r>
      <w:r w:rsidR="00957293" w:rsidRPr="00B83893">
        <w:rPr>
          <w:rFonts w:ascii="Open Sans" w:hAnsi="Open Sans" w:cs="Open Sans"/>
          <w:i/>
          <w:iCs/>
          <w:color w:val="7030A0"/>
          <w:sz w:val="22"/>
          <w:szCs w:val="22"/>
        </w:rPr>
        <w:t>/what are its aims and objectives</w:t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? </w:t>
      </w:r>
      <w:r>
        <w:br/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Indicate if the guidance </w:t>
      </w:r>
      <w:r w:rsidR="00A04A19" w:rsidRPr="00B83893">
        <w:rPr>
          <w:rFonts w:ascii="Open Sans" w:hAnsi="Open Sans" w:cs="Open Sans"/>
          <w:i/>
          <w:iCs/>
          <w:color w:val="7030A0"/>
          <w:sz w:val="22"/>
          <w:szCs w:val="22"/>
        </w:rPr>
        <w:t>supports</w:t>
      </w:r>
      <w:r w:rsidRPr="00B83893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 existing Melbourne Children’s campus policies, procedures and/or applicable regulations/legislation and what these are. </w:t>
      </w:r>
    </w:p>
    <w:p w14:paraId="69F2DD4D" w14:textId="77777777" w:rsidR="00A04A19" w:rsidRPr="00A04A19" w:rsidRDefault="00A04A19" w:rsidP="00024949">
      <w:pPr>
        <w:ind w:left="360"/>
        <w:rPr>
          <w:rFonts w:ascii="Open Sans" w:hAnsi="Open Sans" w:cs="Open Sans"/>
          <w:sz w:val="22"/>
          <w:szCs w:val="22"/>
        </w:rPr>
      </w:pPr>
    </w:p>
    <w:p w14:paraId="09A8F2E0" w14:textId="04F360D6" w:rsidR="009D3A52" w:rsidRDefault="009D3A52" w:rsidP="009D3A52">
      <w:pPr>
        <w:pStyle w:val="Heading1"/>
        <w:numPr>
          <w:ilvl w:val="0"/>
          <w:numId w:val="4"/>
        </w:numPr>
        <w:tabs>
          <w:tab w:val="num" w:pos="993"/>
        </w:tabs>
        <w:spacing w:before="240" w:after="120" w:line="240" w:lineRule="auto"/>
        <w:ind w:left="360" w:hanging="360"/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</w:pPr>
      <w:bookmarkStart w:id="1" w:name="_Toc209174007"/>
      <w:r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BACKGROUND</w:t>
      </w:r>
      <w:bookmarkEnd w:id="1"/>
    </w:p>
    <w:p w14:paraId="317A3811" w14:textId="030EF6DB" w:rsidR="009D3A52" w:rsidRDefault="009D3A52" w:rsidP="00530F44">
      <w:pPr>
        <w:rPr>
          <w:rFonts w:ascii="Open Sans" w:hAnsi="Open Sans" w:cs="Open Sans"/>
          <w:i/>
          <w:iCs/>
          <w:color w:val="E97132" w:themeColor="accent2"/>
          <w:sz w:val="22"/>
          <w:szCs w:val="22"/>
        </w:rPr>
      </w:pPr>
      <w:r>
        <w:rPr>
          <w:rFonts w:ascii="Open Sans" w:hAnsi="Open Sans" w:cs="Open Sans"/>
          <w:i/>
          <w:iCs/>
          <w:color w:val="7030A0"/>
          <w:sz w:val="22"/>
          <w:szCs w:val="22"/>
        </w:rPr>
        <w:t>Include background or context to assist staff understand the purpose of the WI</w:t>
      </w:r>
      <w:r w:rsidRPr="00F003CC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. </w:t>
      </w:r>
    </w:p>
    <w:p w14:paraId="38C5C2F6" w14:textId="77777777" w:rsidR="009D3A52" w:rsidRDefault="009D3A52" w:rsidP="00530F44">
      <w:pPr>
        <w:rPr>
          <w:rFonts w:ascii="Open Sans" w:hAnsi="Open Sans" w:cs="Open Sans"/>
          <w:i/>
          <w:color w:val="7030A0"/>
          <w:sz w:val="22"/>
          <w:szCs w:val="22"/>
        </w:rPr>
      </w:pPr>
      <w:r>
        <w:rPr>
          <w:rFonts w:ascii="Open Sans" w:hAnsi="Open Sans" w:cs="Open Sans"/>
          <w:i/>
          <w:iCs/>
          <w:color w:val="7030A0"/>
          <w:sz w:val="22"/>
          <w:szCs w:val="22"/>
        </w:rPr>
        <w:t>For example, provide overview of what the legal/regulatory requirements are that pertain to the topic of the WI and related SOP.</w:t>
      </w:r>
      <w:r>
        <w:rPr>
          <w:rFonts w:ascii="Open Sans" w:hAnsi="Open Sans" w:cs="Open Sans"/>
          <w:i/>
          <w:color w:val="7030A0"/>
          <w:sz w:val="22"/>
          <w:szCs w:val="22"/>
        </w:rPr>
        <w:t xml:space="preserve"> </w:t>
      </w:r>
    </w:p>
    <w:p w14:paraId="2BC48628" w14:textId="77777777" w:rsidR="00796432" w:rsidRPr="009D3A52" w:rsidRDefault="00796432" w:rsidP="00796432">
      <w:pPr>
        <w:ind w:left="426"/>
        <w:rPr>
          <w:rFonts w:ascii="Open Sans" w:eastAsiaTheme="minorHAnsi" w:hAnsi="Open Sans" w:cs="Open Sans"/>
          <w:color w:val="3A7C22" w:themeColor="accent6" w:themeShade="BF"/>
          <w:lang w:eastAsia="en-US"/>
        </w:rPr>
      </w:pPr>
    </w:p>
    <w:p w14:paraId="155CD815" w14:textId="77777777" w:rsidR="00796432" w:rsidRPr="000E1F61" w:rsidRDefault="00796432" w:rsidP="003D071F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" w:hAnsi="Open Sans" w:cs="Open Sans"/>
        </w:rPr>
      </w:pPr>
      <w:bookmarkStart w:id="2" w:name="_Toc102635117"/>
      <w:bookmarkStart w:id="3" w:name="_Toc209174008"/>
      <w:r w:rsidRPr="003D071F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SCOPE</w:t>
      </w:r>
      <w:bookmarkEnd w:id="2"/>
      <w:bookmarkEnd w:id="3"/>
    </w:p>
    <w:p w14:paraId="2F7C1534" w14:textId="77777777" w:rsidR="00D9432A" w:rsidRPr="00D9432A" w:rsidRDefault="00D9432A" w:rsidP="00D9432A">
      <w:pPr>
        <w:rPr>
          <w:rFonts w:ascii="Open Sans" w:hAnsi="Open Sans" w:cs="Open Sans"/>
          <w:i/>
          <w:iCs/>
          <w:color w:val="7030A0"/>
          <w:sz w:val="22"/>
          <w:szCs w:val="22"/>
          <w:lang w:val="en-AU"/>
        </w:rPr>
      </w:pPr>
      <w:r w:rsidRPr="00D9432A">
        <w:rPr>
          <w:rFonts w:ascii="Open Sans" w:hAnsi="Open Sans" w:cs="Open Sans"/>
          <w:i/>
          <w:iCs/>
          <w:color w:val="7030A0"/>
          <w:sz w:val="22"/>
          <w:szCs w:val="22"/>
          <w:lang w:val="en-AU"/>
        </w:rPr>
        <w:t>Specify who this Work Instruction (WI) applies to (e.g. all research coordinators, trial site team members, or individuals performing a specific function).</w:t>
      </w:r>
    </w:p>
    <w:p w14:paraId="75A62F24" w14:textId="5A187997" w:rsidR="00D9432A" w:rsidRDefault="00D9432A" w:rsidP="00530F44">
      <w:pPr>
        <w:rPr>
          <w:rFonts w:ascii="Open Sans" w:hAnsi="Open Sans" w:cs="Open Sans"/>
          <w:i/>
          <w:iCs/>
          <w:color w:val="7030A0"/>
          <w:sz w:val="22"/>
          <w:szCs w:val="22"/>
        </w:rPr>
      </w:pPr>
      <w:r>
        <w:rPr>
          <w:rFonts w:ascii="Open Sans" w:hAnsi="Open Sans" w:cs="Open Sans"/>
          <w:i/>
          <w:iCs/>
          <w:color w:val="7030A0"/>
          <w:sz w:val="22"/>
          <w:szCs w:val="22"/>
        </w:rPr>
        <w:t>S</w:t>
      </w:r>
      <w:r w:rsidRPr="00D9432A">
        <w:rPr>
          <w:rFonts w:ascii="Open Sans" w:hAnsi="Open Sans" w:cs="Open Sans"/>
          <w:i/>
          <w:iCs/>
          <w:color w:val="7030A0"/>
          <w:sz w:val="22"/>
          <w:szCs w:val="22"/>
        </w:rPr>
        <w:t>ummarise what the WI covers, including relevant processes, locations, and when it applies (if relevant)</w:t>
      </w:r>
      <w:r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. </w:t>
      </w:r>
      <w:r w:rsidRPr="00D9432A">
        <w:rPr>
          <w:rFonts w:ascii="Open Sans" w:hAnsi="Open Sans" w:cs="Open Sans"/>
          <w:i/>
          <w:iCs/>
          <w:color w:val="7030A0"/>
          <w:sz w:val="22"/>
          <w:szCs w:val="22"/>
        </w:rPr>
        <w:t>Clarify what is not included. If related content is covered elsewhere, link to the appropriate SOP, guidance, or WI.</w:t>
      </w:r>
    </w:p>
    <w:p w14:paraId="016D8433" w14:textId="77777777" w:rsidR="00796B58" w:rsidRDefault="00796B58" w:rsidP="00796B58">
      <w:pPr>
        <w:rPr>
          <w:rFonts w:ascii="Open Sans" w:hAnsi="Open Sans" w:cs="Open Sans"/>
          <w:i/>
          <w:iCs/>
          <w:sz w:val="22"/>
          <w:szCs w:val="22"/>
        </w:rPr>
      </w:pPr>
    </w:p>
    <w:p w14:paraId="59660254" w14:textId="758B439E" w:rsidR="00D74E4B" w:rsidRPr="000E1F61" w:rsidRDefault="00D74E4B" w:rsidP="00D74E4B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" w:hAnsi="Open Sans" w:cs="Open Sans"/>
        </w:rPr>
      </w:pPr>
      <w:bookmarkStart w:id="4" w:name="_Toc209174009"/>
      <w:r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RESPONSIBILITY</w:t>
      </w:r>
      <w:bookmarkEnd w:id="4"/>
    </w:p>
    <w:p w14:paraId="3FFFE5A9" w14:textId="164D9559" w:rsidR="001B4A32" w:rsidRDefault="001B4A32" w:rsidP="00530F44">
      <w:pPr>
        <w:rPr>
          <w:rFonts w:ascii="Open Sans" w:hAnsi="Open Sans" w:cs="Open Sans"/>
          <w:i/>
          <w:iCs/>
          <w:color w:val="7030A0"/>
          <w:sz w:val="22"/>
          <w:szCs w:val="22"/>
        </w:rPr>
      </w:pPr>
      <w:r w:rsidRPr="001B4A32">
        <w:rPr>
          <w:rFonts w:ascii="Open Sans" w:hAnsi="Open Sans" w:cs="Open Sans"/>
          <w:i/>
          <w:iCs/>
          <w:color w:val="7030A0"/>
          <w:sz w:val="22"/>
          <w:szCs w:val="22"/>
        </w:rPr>
        <w:t>Define responsibilities for the roles listed in the Scope. Use subsections for individual roles or groups. This clarifies expectations and outlines the process each role should follow.</w:t>
      </w:r>
    </w:p>
    <w:p w14:paraId="18DD28EF" w14:textId="77777777" w:rsidR="00A04A19" w:rsidRPr="00A04A19" w:rsidRDefault="00A04A19" w:rsidP="001B4A32">
      <w:pPr>
        <w:rPr>
          <w:rFonts w:ascii="Open Sans" w:hAnsi="Open Sans" w:cs="Open Sans"/>
          <w:sz w:val="22"/>
          <w:szCs w:val="22"/>
        </w:rPr>
      </w:pPr>
    </w:p>
    <w:p w14:paraId="35F3C189" w14:textId="77777777" w:rsidR="00796B58" w:rsidRPr="00E815F9" w:rsidRDefault="00796B58" w:rsidP="00796B58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</w:pPr>
      <w:bookmarkStart w:id="5" w:name="_Toc209174010"/>
      <w:r w:rsidRPr="00E815F9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RELATED DOCUMENTS</w:t>
      </w:r>
      <w:bookmarkEnd w:id="5"/>
    </w:p>
    <w:p w14:paraId="6BB256E1" w14:textId="6944C621" w:rsidR="00796B58" w:rsidRPr="00EA2152" w:rsidRDefault="00AD1310" w:rsidP="00530F44">
      <w:pPr>
        <w:rPr>
          <w:rFonts w:ascii="Open Sans" w:hAnsi="Open Sans" w:cs="Open Sans"/>
          <w:i/>
          <w:iCs/>
          <w:color w:val="7030A0"/>
          <w:sz w:val="22"/>
          <w:szCs w:val="22"/>
        </w:rPr>
      </w:pP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Indicate which </w:t>
      </w:r>
      <w:r w:rsidR="00DA6E44"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Melbourne Children’s</w:t>
      </w:r>
      <w:r w:rsidR="00215945"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 </w:t>
      </w: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documents (</w:t>
      </w:r>
      <w:r w:rsidR="00215945"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RCH procedures or Melbourne Children’s SOPs</w:t>
      </w:r>
      <w:r w:rsidR="00DC1B95"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)</w:t>
      </w: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 </w:t>
      </w:r>
      <w:r w:rsidR="00DC1B95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this </w:t>
      </w: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relates to. </w:t>
      </w:r>
    </w:p>
    <w:p w14:paraId="6354692D" w14:textId="2EF29A18" w:rsidR="00796B58" w:rsidRPr="00DC1B95" w:rsidRDefault="00796B58" w:rsidP="00DC1B95">
      <w:pPr>
        <w:ind w:left="360"/>
        <w:rPr>
          <w:rFonts w:ascii="Open Sans" w:hAnsi="Open Sans" w:cs="Open Sans"/>
          <w:color w:val="E97132" w:themeColor="accent2"/>
          <w:sz w:val="22"/>
          <w:szCs w:val="22"/>
        </w:rPr>
      </w:pPr>
      <w:r w:rsidRPr="00DC1B95">
        <w:rPr>
          <w:rFonts w:ascii="Open Sans" w:hAnsi="Open Sans" w:cs="Open Sans"/>
          <w:color w:val="E97132" w:themeColor="accent2"/>
          <w:sz w:val="22"/>
          <w:szCs w:val="22"/>
        </w:rPr>
        <w:t>[Document ID] [Type]</w:t>
      </w:r>
      <w:r w:rsidR="00DC1B95">
        <w:rPr>
          <w:rFonts w:ascii="Open Sans" w:hAnsi="Open Sans" w:cs="Open Sans"/>
          <w:color w:val="E97132" w:themeColor="accent2"/>
          <w:sz w:val="22"/>
          <w:szCs w:val="22"/>
        </w:rPr>
        <w:t xml:space="preserve"> | </w:t>
      </w:r>
      <w:r w:rsidRPr="00DC1B95">
        <w:rPr>
          <w:rFonts w:ascii="Open Sans" w:hAnsi="Open Sans" w:cs="Open Sans"/>
          <w:color w:val="E97132" w:themeColor="accent2"/>
          <w:sz w:val="22"/>
          <w:szCs w:val="22"/>
        </w:rPr>
        <w:t xml:space="preserve">[Document Name] </w:t>
      </w:r>
    </w:p>
    <w:p w14:paraId="3853DD55" w14:textId="77777777" w:rsidR="00796B58" w:rsidRPr="00E815F9" w:rsidRDefault="00796B58" w:rsidP="00DC1B95">
      <w:pPr>
        <w:ind w:left="360"/>
        <w:rPr>
          <w:rFonts w:ascii="Open Sans" w:hAnsi="Open Sans" w:cs="Open Sans"/>
          <w:i/>
          <w:iCs/>
          <w:sz w:val="22"/>
          <w:szCs w:val="22"/>
        </w:rPr>
      </w:pPr>
      <w:r w:rsidRPr="00E815F9">
        <w:rPr>
          <w:rFonts w:ascii="Open Sans" w:hAnsi="Open Sans" w:cs="Open Sans"/>
          <w:i/>
          <w:iCs/>
          <w:sz w:val="22"/>
          <w:szCs w:val="22"/>
        </w:rPr>
        <w:t xml:space="preserve">FOR THIS TEMPLATE: </w:t>
      </w:r>
    </w:p>
    <w:p w14:paraId="4714F65F" w14:textId="39CC3776" w:rsidR="00FD749E" w:rsidRPr="00FD749E" w:rsidRDefault="00FD749E" w:rsidP="00DC1B95">
      <w:pPr>
        <w:spacing w:after="200" w:line="276" w:lineRule="auto"/>
        <w:ind w:left="720"/>
      </w:pPr>
      <w:hyperlink r:id="rId11" w:anchor="risk-management-and-safety-reporting" w:history="1">
        <w:r w:rsidRPr="00436FF8">
          <w:rPr>
            <w:rStyle w:val="Hyperlink"/>
          </w:rPr>
          <w:t>MCTC001 SOP</w:t>
        </w:r>
        <w:r w:rsidR="00DC1B95">
          <w:rPr>
            <w:rStyle w:val="Hyperlink"/>
          </w:rPr>
          <w:t xml:space="preserve"> |</w:t>
        </w:r>
        <w:r w:rsidRPr="00436FF8">
          <w:rPr>
            <w:rStyle w:val="Hyperlink"/>
          </w:rPr>
          <w:t xml:space="preserve"> Creation of new Standard Operating Procedures</w:t>
        </w:r>
      </w:hyperlink>
    </w:p>
    <w:p w14:paraId="450FFAA8" w14:textId="5B15B86C" w:rsidR="00796B58" w:rsidRPr="00E815F9" w:rsidRDefault="00796B58" w:rsidP="00DC1B95">
      <w:pPr>
        <w:spacing w:after="200" w:line="276" w:lineRule="auto"/>
        <w:ind w:left="720"/>
        <w:rPr>
          <w:rStyle w:val="Hyperlink"/>
          <w:rFonts w:ascii="Open Sans" w:hAnsi="Open Sans" w:cs="Open Sans"/>
          <w:sz w:val="22"/>
          <w:szCs w:val="22"/>
        </w:rPr>
      </w:pPr>
      <w:r w:rsidRPr="00E815F9">
        <w:rPr>
          <w:rStyle w:val="Hyperlink"/>
          <w:lang w:val="en-AU" w:eastAsia="en-AU"/>
        </w:rPr>
        <w:fldChar w:fldCharType="begin"/>
      </w:r>
      <w:r w:rsidRPr="00962EB6">
        <w:rPr>
          <w:rStyle w:val="Hyperlink"/>
          <w:lang w:val="en-AU" w:eastAsia="en-AU"/>
        </w:rPr>
        <w:instrText xml:space="preserve"> HYPERLINK "https://www.mcri.edu.au/research/researcher-training-resources/research-process-resources" \l "study-record-management" </w:instrText>
      </w:r>
      <w:r w:rsidRPr="00E815F9">
        <w:rPr>
          <w:rStyle w:val="Hyperlink"/>
          <w:lang w:val="en-AU" w:eastAsia="en-AU"/>
        </w:rPr>
      </w:r>
      <w:r w:rsidRPr="00E815F9">
        <w:rPr>
          <w:rStyle w:val="Hyperlink"/>
          <w:lang w:val="en-AU" w:eastAsia="en-AU"/>
        </w:rPr>
        <w:fldChar w:fldCharType="separate"/>
      </w:r>
      <w:r w:rsidRPr="00962EB6">
        <w:rPr>
          <w:rStyle w:val="Hyperlink"/>
          <w:lang w:val="en-AU" w:eastAsia="en-AU"/>
        </w:rPr>
        <w:t>MCTC076</w:t>
      </w:r>
      <w:r w:rsidRPr="00E815F9">
        <w:rPr>
          <w:rStyle w:val="Hyperlink"/>
          <w:rFonts w:ascii="Open Sans" w:hAnsi="Open Sans" w:cs="Open Sans"/>
          <w:sz w:val="22"/>
          <w:szCs w:val="22"/>
        </w:rPr>
        <w:t xml:space="preserve"> Guidance</w:t>
      </w:r>
      <w:r w:rsidR="00DC1B95">
        <w:rPr>
          <w:rStyle w:val="Hyperlink"/>
          <w:rFonts w:ascii="Open Sans" w:hAnsi="Open Sans" w:cs="Open Sans"/>
          <w:sz w:val="22"/>
          <w:szCs w:val="22"/>
        </w:rPr>
        <w:t xml:space="preserve"> |</w:t>
      </w:r>
      <w:r w:rsidRPr="00E815F9">
        <w:rPr>
          <w:rStyle w:val="Hyperlink"/>
          <w:rFonts w:ascii="Open Sans" w:hAnsi="Open Sans" w:cs="Open Sans"/>
          <w:sz w:val="22"/>
          <w:szCs w:val="22"/>
        </w:rPr>
        <w:t xml:space="preserve"> Electronic File Naming Conventions</w:t>
      </w:r>
    </w:p>
    <w:p w14:paraId="110FD487" w14:textId="3FB6D1D1" w:rsidR="00796B58" w:rsidRPr="00E815F9" w:rsidRDefault="00796B58" w:rsidP="00DC1B95">
      <w:pPr>
        <w:spacing w:after="200" w:line="276" w:lineRule="auto"/>
        <w:ind w:left="720"/>
        <w:rPr>
          <w:rFonts w:ascii="Open Sans" w:hAnsi="Open Sans" w:cs="Open Sans"/>
          <w:sz w:val="22"/>
          <w:szCs w:val="22"/>
        </w:rPr>
      </w:pPr>
      <w:r w:rsidRPr="00E815F9">
        <w:rPr>
          <w:rFonts w:ascii="Open Sans" w:hAnsi="Open Sans" w:cs="Open Sans"/>
          <w:sz w:val="22"/>
          <w:szCs w:val="22"/>
        </w:rPr>
        <w:fldChar w:fldCharType="end"/>
      </w:r>
      <w:hyperlink r:id="rId12" w:anchor="study-record-management" w:history="1">
        <w:r w:rsidRPr="00E815F9">
          <w:rPr>
            <w:rStyle w:val="Hyperlink"/>
            <w:rFonts w:ascii="Open Sans" w:hAnsi="Open Sans" w:cs="Open Sans"/>
            <w:sz w:val="22"/>
            <w:szCs w:val="22"/>
          </w:rPr>
          <w:t>MCTC121 SOP</w:t>
        </w:r>
        <w:r w:rsidR="00DC1B95">
          <w:rPr>
            <w:rStyle w:val="Hyperlink"/>
            <w:rFonts w:ascii="Open Sans" w:hAnsi="Open Sans" w:cs="Open Sans"/>
            <w:sz w:val="22"/>
            <w:szCs w:val="22"/>
          </w:rPr>
          <w:t xml:space="preserve"> |</w:t>
        </w:r>
        <w:r w:rsidRPr="00E815F9">
          <w:rPr>
            <w:rStyle w:val="Hyperlink"/>
            <w:rFonts w:ascii="Open Sans" w:hAnsi="Open Sans" w:cs="Open Sans"/>
            <w:sz w:val="22"/>
            <w:szCs w:val="22"/>
          </w:rPr>
          <w:t xml:space="preserve"> Document Management and Version Control</w:t>
        </w:r>
      </w:hyperlink>
    </w:p>
    <w:p w14:paraId="46C7838E" w14:textId="77777777" w:rsidR="00796432" w:rsidRPr="000E1F61" w:rsidRDefault="00796432" w:rsidP="00962EB6">
      <w:pPr>
        <w:spacing w:after="200" w:line="276" w:lineRule="auto"/>
        <w:ind w:left="360"/>
        <w:rPr>
          <w:rFonts w:ascii="Open Sans" w:hAnsi="Open Sans" w:cs="Open Sans"/>
        </w:rPr>
      </w:pPr>
    </w:p>
    <w:p w14:paraId="6F0EAB29" w14:textId="3CEDAB9C" w:rsidR="00796432" w:rsidRPr="000E1F61" w:rsidRDefault="00796B58" w:rsidP="003D071F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" w:hAnsi="Open Sans" w:cs="Open Sans"/>
        </w:rPr>
      </w:pPr>
      <w:bookmarkStart w:id="6" w:name="_Toc209174011"/>
      <w:r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INSTRUCTIONS</w:t>
      </w:r>
      <w:bookmarkEnd w:id="6"/>
    </w:p>
    <w:p w14:paraId="24CEA829" w14:textId="70F52194" w:rsidR="00C26028" w:rsidRPr="005F2E90" w:rsidRDefault="003D1ABA" w:rsidP="00CE3E45">
      <w:pPr>
        <w:pStyle w:val="Heading2"/>
        <w:numPr>
          <w:ilvl w:val="1"/>
          <w:numId w:val="4"/>
        </w:numPr>
        <w:spacing w:before="240" w:after="160" w:line="240" w:lineRule="auto"/>
        <w:ind w:left="792" w:hanging="432"/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</w:pPr>
      <w:bookmarkStart w:id="7" w:name="_Toc209174012"/>
      <w:bookmarkStart w:id="8" w:name="_Toc84418300"/>
      <w:r w:rsidRPr="005F2E90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Work Instruction</w:t>
      </w:r>
      <w:r w:rsidR="00AB0025" w:rsidRPr="005F2E90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 xml:space="preserve"> Subheadings</w:t>
      </w:r>
      <w:bookmarkEnd w:id="7"/>
    </w:p>
    <w:p w14:paraId="257537BC" w14:textId="77777777" w:rsidR="00936B84" w:rsidRPr="00EA2152" w:rsidRDefault="00936B84" w:rsidP="005F2E90">
      <w:pPr>
        <w:ind w:left="360"/>
        <w:rPr>
          <w:color w:val="7030A0"/>
        </w:rPr>
      </w:pPr>
      <w:r w:rsidRPr="00EA2152">
        <w:rPr>
          <w:color w:val="7030A0"/>
        </w:rPr>
        <w:t>Ensure paragraphs are kept in line with the indentation of the heading / subheading.</w:t>
      </w:r>
    </w:p>
    <w:p w14:paraId="1CE7FEAA" w14:textId="55C4D7B7" w:rsidR="00936B84" w:rsidRPr="00EA2152" w:rsidRDefault="00936B84" w:rsidP="005F2E90">
      <w:pPr>
        <w:ind w:left="360"/>
        <w:rPr>
          <w:rFonts w:cs="Arial"/>
          <w:color w:val="7030A0"/>
        </w:rPr>
      </w:pPr>
      <w:r w:rsidRPr="00EA2152">
        <w:rPr>
          <w:rStyle w:val="SOPparagraphChar"/>
          <w:color w:val="7030A0"/>
        </w:rPr>
        <w:t>Each heading (and the subheadings where applicable) are assigned a number which increases consecutively. Subheadings must begin with the same numbering as their parent process, followed by increasing</w:t>
      </w:r>
      <w:r w:rsidRPr="00EA2152">
        <w:rPr>
          <w:rFonts w:cs="Arial"/>
          <w:color w:val="7030A0"/>
        </w:rPr>
        <w:t xml:space="preserve"> consecutive numbers. The purpose of this is to ensure easy reference to a specific section of </w:t>
      </w:r>
      <w:proofErr w:type="gramStart"/>
      <w:r w:rsidRPr="00EA2152">
        <w:rPr>
          <w:rFonts w:cs="Arial"/>
          <w:color w:val="7030A0"/>
        </w:rPr>
        <w:t xml:space="preserve">a </w:t>
      </w:r>
      <w:r w:rsidR="00C87445" w:rsidRPr="00EA2152">
        <w:rPr>
          <w:rFonts w:cs="Arial"/>
          <w:color w:val="7030A0"/>
        </w:rPr>
        <w:t>Work</w:t>
      </w:r>
      <w:proofErr w:type="gramEnd"/>
      <w:r w:rsidR="00C87445" w:rsidRPr="00EA2152">
        <w:rPr>
          <w:rFonts w:cs="Arial"/>
          <w:color w:val="7030A0"/>
        </w:rPr>
        <w:t xml:space="preserve"> Instruction</w:t>
      </w:r>
      <w:r w:rsidRPr="00EA2152">
        <w:rPr>
          <w:rFonts w:cs="Arial"/>
          <w:color w:val="7030A0"/>
        </w:rPr>
        <w:t xml:space="preserve">. See the example below. </w:t>
      </w:r>
    </w:p>
    <w:p w14:paraId="622F9CE2" w14:textId="7871120E" w:rsidR="00796432" w:rsidRPr="005F2E90" w:rsidRDefault="00796432" w:rsidP="00CE3E45">
      <w:pPr>
        <w:pStyle w:val="Heading2"/>
        <w:numPr>
          <w:ilvl w:val="1"/>
          <w:numId w:val="4"/>
        </w:numPr>
        <w:spacing w:before="240" w:after="160" w:line="240" w:lineRule="auto"/>
        <w:ind w:left="792" w:hanging="432"/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</w:pPr>
      <w:bookmarkStart w:id="9" w:name="_Toc209174013"/>
      <w:r w:rsidRPr="005F2E90"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Example of Subheadings</w:t>
      </w:r>
      <w:bookmarkEnd w:id="9"/>
    </w:p>
    <w:p w14:paraId="57A269B5" w14:textId="77777777" w:rsidR="00796432" w:rsidRPr="00EA2152" w:rsidRDefault="00796432" w:rsidP="005F2E90">
      <w:pPr>
        <w:ind w:left="360"/>
        <w:rPr>
          <w:rFonts w:ascii="Open Sans" w:hAnsi="Open Sans" w:cs="Open Sans"/>
          <w:color w:val="7030A0"/>
          <w:sz w:val="22"/>
          <w:szCs w:val="22"/>
        </w:rPr>
      </w:pP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Example Text: </w:t>
      </w:r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Ensure that all acronyms are expanded on their first use, and that a ScreenTip ‘mouseover’ text expands the acronym in all subsequent use. Instructions on how to add ScreenTip ‘mouseover’   text are detailed in 5.4.1 – 5.4.4.</w:t>
      </w:r>
    </w:p>
    <w:p w14:paraId="4F9D1275" w14:textId="77777777" w:rsidR="00796432" w:rsidRPr="005F2E90" w:rsidRDefault="00796432" w:rsidP="00EA2152">
      <w:pPr>
        <w:pStyle w:val="ListParagraph"/>
        <w:spacing w:before="120" w:after="80"/>
        <w:ind w:left="851"/>
        <w:outlineLvl w:val="2"/>
        <w:rPr>
          <w:vanish/>
          <w:sz w:val="24"/>
          <w:szCs w:val="24"/>
        </w:rPr>
      </w:pPr>
      <w:bookmarkStart w:id="10" w:name="_Toc106177124"/>
      <w:bookmarkStart w:id="11" w:name="_Toc106177166"/>
      <w:bookmarkStart w:id="12" w:name="_Toc110940196"/>
      <w:bookmarkStart w:id="13" w:name="_Toc112071694"/>
      <w:bookmarkStart w:id="14" w:name="_Toc112139752"/>
      <w:bookmarkStart w:id="15" w:name="_Toc200528814"/>
      <w:bookmarkStart w:id="16" w:name="_Toc200540597"/>
      <w:bookmarkStart w:id="17" w:name="_Toc200545450"/>
      <w:bookmarkStart w:id="18" w:name="_Toc200545498"/>
      <w:bookmarkStart w:id="19" w:name="_Toc200545544"/>
      <w:bookmarkStart w:id="20" w:name="_Toc202192591"/>
      <w:bookmarkStart w:id="21" w:name="_Toc204698162"/>
      <w:bookmarkStart w:id="22" w:name="_Toc106177167"/>
      <w:bookmarkStart w:id="23" w:name="_Toc110940197"/>
      <w:bookmarkStart w:id="24" w:name="_Toc112071695"/>
      <w:bookmarkStart w:id="25" w:name="_Toc112139753"/>
      <w:bookmarkStart w:id="26" w:name="_Toc200528815"/>
      <w:bookmarkStart w:id="27" w:name="_Toc200540598"/>
      <w:bookmarkStart w:id="28" w:name="_Toc200545451"/>
      <w:bookmarkStart w:id="29" w:name="_Toc200545499"/>
      <w:bookmarkStart w:id="30" w:name="_Toc200545545"/>
      <w:bookmarkStart w:id="31" w:name="_Toc202192592"/>
      <w:bookmarkStart w:id="32" w:name="_Toc204698163"/>
      <w:bookmarkStart w:id="33" w:name="_Toc106177168"/>
      <w:bookmarkStart w:id="34" w:name="_Toc110940198"/>
      <w:bookmarkStart w:id="35" w:name="_Toc112071696"/>
      <w:bookmarkStart w:id="36" w:name="_Toc112139754"/>
      <w:bookmarkStart w:id="37" w:name="_Toc200528816"/>
      <w:bookmarkStart w:id="38" w:name="_Toc200540599"/>
      <w:bookmarkStart w:id="39" w:name="_Toc200545452"/>
      <w:bookmarkStart w:id="40" w:name="_Toc200545500"/>
      <w:bookmarkStart w:id="41" w:name="_Toc200545546"/>
      <w:bookmarkStart w:id="42" w:name="_Toc202192593"/>
      <w:bookmarkStart w:id="43" w:name="_Toc204698164"/>
      <w:bookmarkStart w:id="44" w:name="_Toc106177169"/>
      <w:bookmarkStart w:id="45" w:name="_Toc110940199"/>
      <w:bookmarkStart w:id="46" w:name="_Toc112071697"/>
      <w:bookmarkStart w:id="47" w:name="_Toc112139755"/>
      <w:bookmarkStart w:id="48" w:name="_Toc200528817"/>
      <w:bookmarkStart w:id="49" w:name="_Toc200540600"/>
      <w:bookmarkStart w:id="50" w:name="_Toc200545453"/>
      <w:bookmarkStart w:id="51" w:name="_Toc200545501"/>
      <w:bookmarkStart w:id="52" w:name="_Toc200545547"/>
      <w:bookmarkStart w:id="53" w:name="_Toc202192594"/>
      <w:bookmarkStart w:id="54" w:name="_Toc204698165"/>
      <w:bookmarkStart w:id="55" w:name="_Toc106177170"/>
      <w:bookmarkStart w:id="56" w:name="_Toc110940200"/>
      <w:bookmarkStart w:id="57" w:name="_Toc112071698"/>
      <w:bookmarkStart w:id="58" w:name="_Toc112139756"/>
      <w:bookmarkStart w:id="59" w:name="_Toc200528818"/>
      <w:bookmarkStart w:id="60" w:name="_Toc200540601"/>
      <w:bookmarkStart w:id="61" w:name="_Toc200545454"/>
      <w:bookmarkStart w:id="62" w:name="_Toc200545502"/>
      <w:bookmarkStart w:id="63" w:name="_Toc200545548"/>
      <w:bookmarkStart w:id="64" w:name="_Toc202192595"/>
      <w:bookmarkStart w:id="65" w:name="_Toc204698166"/>
      <w:bookmarkStart w:id="66" w:name="_Toc106177171"/>
      <w:bookmarkStart w:id="67" w:name="_Toc110940201"/>
      <w:bookmarkStart w:id="68" w:name="_Toc112071699"/>
      <w:bookmarkStart w:id="69" w:name="_Toc112139757"/>
      <w:bookmarkStart w:id="70" w:name="_Toc200528819"/>
      <w:bookmarkStart w:id="71" w:name="_Toc200540602"/>
      <w:bookmarkStart w:id="72" w:name="_Toc200545455"/>
      <w:bookmarkStart w:id="73" w:name="_Toc200545503"/>
      <w:bookmarkStart w:id="74" w:name="_Toc200545549"/>
      <w:bookmarkStart w:id="75" w:name="_Toc202192596"/>
      <w:bookmarkStart w:id="76" w:name="_Toc204698167"/>
      <w:bookmarkStart w:id="77" w:name="_Toc106177172"/>
      <w:bookmarkStart w:id="78" w:name="_Toc110940202"/>
      <w:bookmarkStart w:id="79" w:name="_Toc112071700"/>
      <w:bookmarkStart w:id="80" w:name="_Toc112139758"/>
      <w:bookmarkStart w:id="81" w:name="_Toc200528820"/>
      <w:bookmarkStart w:id="82" w:name="_Toc200540603"/>
      <w:bookmarkStart w:id="83" w:name="_Toc200545456"/>
      <w:bookmarkStart w:id="84" w:name="_Toc200545504"/>
      <w:bookmarkStart w:id="85" w:name="_Toc200545550"/>
      <w:bookmarkStart w:id="86" w:name="_Toc202192597"/>
      <w:bookmarkStart w:id="87" w:name="_Toc204698168"/>
      <w:bookmarkStart w:id="88" w:name="_Toc84418296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544BAB3A" w14:textId="47367681" w:rsidR="00800CF6" w:rsidRPr="005F2E90" w:rsidRDefault="00796432" w:rsidP="00800CF6">
      <w:pPr>
        <w:pStyle w:val="Heading3"/>
        <w:numPr>
          <w:ilvl w:val="2"/>
          <w:numId w:val="4"/>
        </w:numPr>
        <w:spacing w:before="120" w:line="240" w:lineRule="auto"/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</w:pPr>
      <w:bookmarkStart w:id="89" w:name="_Toc209174014"/>
      <w:r w:rsidRPr="005F2E90"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  <w:t>Select a Bookmark</w:t>
      </w:r>
      <w:bookmarkEnd w:id="88"/>
      <w:bookmarkEnd w:id="89"/>
    </w:p>
    <w:p w14:paraId="5E5DFCDD" w14:textId="77777777" w:rsidR="00796432" w:rsidRPr="005F2E90" w:rsidRDefault="00796432" w:rsidP="00800CF6">
      <w:pPr>
        <w:ind w:left="992"/>
        <w:rPr>
          <w:rFonts w:ascii="Open Sans" w:hAnsi="Open Sans" w:cs="Open Sans"/>
          <w:color w:val="275317" w:themeColor="accent6" w:themeShade="80"/>
          <w:sz w:val="22"/>
          <w:szCs w:val="22"/>
        </w:rPr>
      </w:pP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Example text – note that the indentation is equal to that of the subheading.</w:t>
      </w:r>
      <w:r w:rsidRPr="00EA2152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Pr="00EA2152">
        <w:rPr>
          <w:rFonts w:ascii="Open Sans" w:hAnsi="Open Sans" w:cs="Open Sans"/>
          <w:color w:val="7030A0"/>
          <w:sz w:val="22"/>
          <w:szCs w:val="22"/>
        </w:rPr>
        <w:br/>
      </w:r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 xml:space="preserve">Select and highlight the text or object which will expand upon the </w:t>
      </w:r>
      <w:bookmarkStart w:id="90" w:name="ScreenTip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ScreenTip</w:t>
      </w:r>
      <w:bookmarkEnd w:id="90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 xml:space="preserve"> </w:t>
      </w:r>
      <w:proofErr w:type="spellStart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eg.</w:t>
      </w:r>
      <w:proofErr w:type="spellEnd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 xml:space="preserve"> An explanation of an acronym. Click the "Insert" tab </w:t>
      </w:r>
      <w:proofErr w:type="gramStart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of</w:t>
      </w:r>
      <w:proofErr w:type="gramEnd"/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 xml:space="preserve"> the ribbon. In the "Links" group, select "Bookmark." </w:t>
      </w:r>
    </w:p>
    <w:p w14:paraId="56BA914F" w14:textId="38470D4F" w:rsidR="00796432" w:rsidRPr="005F2E90" w:rsidRDefault="00796432" w:rsidP="00B05CC8">
      <w:pPr>
        <w:pStyle w:val="Heading3"/>
        <w:numPr>
          <w:ilvl w:val="2"/>
          <w:numId w:val="4"/>
        </w:numPr>
        <w:spacing w:before="120" w:line="240" w:lineRule="auto"/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</w:pPr>
      <w:bookmarkStart w:id="91" w:name="_Toc84418297"/>
      <w:bookmarkStart w:id="92" w:name="_Toc209174015"/>
      <w:r w:rsidRPr="005F2E90"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  <w:t>Name the Bookmark</w:t>
      </w:r>
      <w:bookmarkEnd w:id="91"/>
      <w:bookmarkEnd w:id="92"/>
    </w:p>
    <w:p w14:paraId="4E657A89" w14:textId="77777777" w:rsidR="00796432" w:rsidRPr="00EA2152" w:rsidRDefault="00796432" w:rsidP="00B05CC8">
      <w:pPr>
        <w:ind w:left="992"/>
        <w:rPr>
          <w:rFonts w:ascii="Open Sans" w:hAnsi="Open Sans" w:cs="Open Sans"/>
          <w:i/>
          <w:iCs/>
          <w:color w:val="7030A0"/>
          <w:sz w:val="22"/>
          <w:szCs w:val="22"/>
        </w:rPr>
      </w:pP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 xml:space="preserve">Example text: </w:t>
      </w:r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Type a name under “Bookmark Name.” Make sure it is short, unique, and something you will recall. Click “Add.”</w:t>
      </w:r>
    </w:p>
    <w:p w14:paraId="261AB6C2" w14:textId="77777777" w:rsidR="00796432" w:rsidRPr="005F2E90" w:rsidRDefault="00796432" w:rsidP="00B05CC8">
      <w:pPr>
        <w:pStyle w:val="Heading3"/>
        <w:numPr>
          <w:ilvl w:val="2"/>
          <w:numId w:val="4"/>
        </w:numPr>
        <w:spacing w:before="120" w:line="240" w:lineRule="auto"/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</w:pPr>
      <w:bookmarkStart w:id="93" w:name="_Toc84418298"/>
      <w:bookmarkStart w:id="94" w:name="_Toc209174016"/>
      <w:r w:rsidRPr="005F2E90">
        <w:rPr>
          <w:rFonts w:ascii="Open Sans Light" w:hAnsi="Open Sans Light" w:cs="Open Sans Light"/>
          <w:color w:val="auto"/>
          <w:sz w:val="24"/>
          <w:szCs w:val="24"/>
          <w:lang w:val="en-AU" w:eastAsia="en-AU"/>
        </w:rPr>
        <w:t>Link to the Bookmark</w:t>
      </w:r>
      <w:bookmarkEnd w:id="93"/>
      <w:bookmarkEnd w:id="94"/>
    </w:p>
    <w:p w14:paraId="69E1F3E9" w14:textId="77777777" w:rsidR="00796432" w:rsidRPr="005F2E90" w:rsidRDefault="00796432" w:rsidP="00B05CC8">
      <w:pPr>
        <w:ind w:left="992"/>
        <w:rPr>
          <w:rFonts w:ascii="Open Sans" w:hAnsi="Open Sans" w:cs="Open Sans"/>
          <w:color w:val="275317" w:themeColor="accent6" w:themeShade="80"/>
          <w:sz w:val="22"/>
          <w:szCs w:val="22"/>
        </w:rPr>
      </w:pPr>
      <w:r w:rsidRPr="00EA2152">
        <w:rPr>
          <w:rFonts w:ascii="Open Sans" w:hAnsi="Open Sans" w:cs="Open Sans"/>
          <w:i/>
          <w:iCs/>
          <w:color w:val="7030A0"/>
          <w:sz w:val="22"/>
          <w:szCs w:val="22"/>
        </w:rPr>
        <w:t>Example text:</w:t>
      </w:r>
      <w:r w:rsidRPr="00EA2152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Pr="005F2E90">
        <w:rPr>
          <w:rFonts w:ascii="Open Sans" w:hAnsi="Open Sans" w:cs="Open Sans"/>
          <w:color w:val="275317" w:themeColor="accent6" w:themeShade="80"/>
          <w:sz w:val="22"/>
          <w:szCs w:val="22"/>
        </w:rPr>
        <w:t>Select and highlight the text or object where you want the ScreenTip to appear. Right click and select ‘Link’.  Select ‘Place in This Document’. Select the bookmark / heading which you would like the item to link to.</w:t>
      </w:r>
    </w:p>
    <w:p w14:paraId="3F9CDD03" w14:textId="77777777" w:rsidR="00EA2152" w:rsidRPr="00EA2152" w:rsidRDefault="00EA2152" w:rsidP="00EA2152">
      <w:pPr>
        <w:rPr>
          <w:rFonts w:ascii="Open Sans" w:hAnsi="Open Sans" w:cs="Open Sans"/>
          <w:color w:val="7030A0"/>
          <w:sz w:val="22"/>
          <w:szCs w:val="22"/>
        </w:rPr>
      </w:pPr>
    </w:p>
    <w:p w14:paraId="7CDB355D" w14:textId="6A3555E7" w:rsidR="00CF4B86" w:rsidRPr="000E1F61" w:rsidRDefault="0011407F" w:rsidP="00CF4B86">
      <w:pPr>
        <w:pStyle w:val="Heading1"/>
        <w:numPr>
          <w:ilvl w:val="0"/>
          <w:numId w:val="4"/>
        </w:numPr>
        <w:spacing w:before="240" w:after="120" w:line="240" w:lineRule="auto"/>
        <w:ind w:left="360" w:hanging="360"/>
        <w:rPr>
          <w:rFonts w:ascii="Open Sans" w:hAnsi="Open Sans" w:cs="Open Sans"/>
        </w:rPr>
      </w:pPr>
      <w:bookmarkStart w:id="95" w:name="_Toc209174017"/>
      <w:bookmarkEnd w:id="8"/>
      <w:r>
        <w:rPr>
          <w:rFonts w:ascii="Open Sans SemiBold" w:hAnsi="Open Sans SemiBold" w:cs="Open Sans SemiBold"/>
          <w:color w:val="auto"/>
          <w:sz w:val="24"/>
          <w:szCs w:val="24"/>
          <w:lang w:val="en-AU" w:eastAsia="en-AU"/>
        </w:rPr>
        <w:t>DISSEMINATION AND TRAINING</w:t>
      </w:r>
      <w:bookmarkEnd w:id="95"/>
    </w:p>
    <w:p w14:paraId="7C47C310" w14:textId="38D2E75F" w:rsidR="0011407F" w:rsidRPr="00F27CC4" w:rsidRDefault="005503A8" w:rsidP="00F27CC4">
      <w:pPr>
        <w:rPr>
          <w:lang w:val="en-AU" w:eastAsia="en-AU"/>
        </w:rPr>
      </w:pPr>
      <w:r w:rsidRPr="00F27CC4">
        <w:rPr>
          <w:lang w:val="en-AU" w:eastAsia="en-AU"/>
        </w:rPr>
        <w:t xml:space="preserve">This WI and associated templates and forms </w:t>
      </w:r>
      <w:r w:rsidR="009249F6" w:rsidRPr="00F27CC4">
        <w:rPr>
          <w:lang w:val="en-AU" w:eastAsia="en-AU"/>
        </w:rPr>
        <w:t xml:space="preserve">will be made available </w:t>
      </w:r>
      <w:r w:rsidR="009249F6" w:rsidRPr="00F71C5E">
        <w:rPr>
          <w:lang w:val="en-AU" w:eastAsia="en-AU"/>
        </w:rPr>
        <w:t>via</w:t>
      </w:r>
      <w:r w:rsidR="009249F6" w:rsidRPr="00F71C5E">
        <w:rPr>
          <w:i/>
          <w:iCs/>
          <w:lang w:val="en-AU" w:eastAsia="en-AU"/>
        </w:rPr>
        <w:t xml:space="preserve"> </w:t>
      </w:r>
      <w:r w:rsidR="009249F6" w:rsidRPr="00F71C5E">
        <w:rPr>
          <w:i/>
          <w:iCs/>
          <w:color w:val="7030A0"/>
          <w:lang w:val="en-AU" w:eastAsia="en-AU"/>
        </w:rPr>
        <w:t xml:space="preserve">[insert </w:t>
      </w:r>
      <w:r w:rsidR="00FD0B06" w:rsidRPr="00F71C5E">
        <w:rPr>
          <w:i/>
          <w:iCs/>
          <w:color w:val="7030A0"/>
          <w:lang w:val="en-AU" w:eastAsia="en-AU"/>
        </w:rPr>
        <w:t>location, e.g. METIS, Prompt].</w:t>
      </w:r>
    </w:p>
    <w:p w14:paraId="78EC32D5" w14:textId="756737C4" w:rsidR="00FD0B06" w:rsidRPr="00F27CC4" w:rsidRDefault="00FD0B06" w:rsidP="00F27CC4">
      <w:pPr>
        <w:rPr>
          <w:lang w:val="en-AU" w:eastAsia="en-AU"/>
        </w:rPr>
      </w:pPr>
      <w:r>
        <w:rPr>
          <w:lang w:val="en-AU" w:eastAsia="en-AU"/>
        </w:rPr>
        <w:t xml:space="preserve">All staff </w:t>
      </w:r>
      <w:r w:rsidR="000B0F9B">
        <w:rPr>
          <w:lang w:val="en-AU" w:eastAsia="en-AU"/>
        </w:rPr>
        <w:t>with duties and responsibilities covered</w:t>
      </w:r>
      <w:r w:rsidR="00480B40">
        <w:rPr>
          <w:lang w:val="en-AU" w:eastAsia="en-AU"/>
        </w:rPr>
        <w:t xml:space="preserve"> by this WI </w:t>
      </w:r>
      <w:r w:rsidR="00FC16C9">
        <w:rPr>
          <w:lang w:val="en-AU" w:eastAsia="en-AU"/>
        </w:rPr>
        <w:t>are required to</w:t>
      </w:r>
      <w:r w:rsidR="00480B40">
        <w:rPr>
          <w:lang w:val="en-AU" w:eastAsia="en-AU"/>
        </w:rPr>
        <w:t xml:space="preserve"> take time to read and understand the content of this WI. </w:t>
      </w:r>
    </w:p>
    <w:p w14:paraId="6D6309B9" w14:textId="77777777" w:rsidR="00796432" w:rsidRPr="000E1F61" w:rsidRDefault="00796432" w:rsidP="00796432">
      <w:pPr>
        <w:rPr>
          <w:rFonts w:ascii="Open Sans" w:hAnsi="Open Sans" w:cs="Open Sans"/>
        </w:rPr>
      </w:pPr>
    </w:p>
    <w:p w14:paraId="0B78F93E" w14:textId="77777777" w:rsidR="00796432" w:rsidRPr="00FB1F97" w:rsidRDefault="00796432" w:rsidP="00796432">
      <w:pPr>
        <w:rPr>
          <w:rFonts w:ascii="Open Sans" w:hAnsi="Open Sans" w:cs="Open Sans"/>
          <w:b/>
          <w:bCs/>
        </w:rPr>
      </w:pPr>
      <w:r w:rsidRPr="00FB1F97">
        <w:rPr>
          <w:rFonts w:ascii="Open Sans" w:hAnsi="Open Sans" w:cs="Open Sans"/>
          <w:b/>
          <w:bCs/>
        </w:rPr>
        <w:lastRenderedPageBreak/>
        <w:t>DOCUMENT END</w:t>
      </w:r>
    </w:p>
    <w:p w14:paraId="2C078E63" w14:textId="77777777" w:rsidR="00D04E2E" w:rsidRPr="000E1F61" w:rsidRDefault="00D04E2E">
      <w:pPr>
        <w:rPr>
          <w:rFonts w:ascii="Open Sans" w:hAnsi="Open Sans" w:cs="Open Sans"/>
        </w:rPr>
      </w:pPr>
    </w:p>
    <w:sectPr w:rsidR="00D04E2E" w:rsidRPr="000E1F61" w:rsidSect="00796432">
      <w:footerReference w:type="default" r:id="rId13"/>
      <w:pgSz w:w="11906" w:h="16838"/>
      <w:pgMar w:top="709" w:right="849" w:bottom="212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2950" w14:textId="77777777" w:rsidR="00660FFB" w:rsidRDefault="00660FFB" w:rsidP="0066537B">
      <w:pPr>
        <w:spacing w:after="0" w:line="240" w:lineRule="auto"/>
      </w:pPr>
      <w:r>
        <w:separator/>
      </w:r>
    </w:p>
  </w:endnote>
  <w:endnote w:type="continuationSeparator" w:id="0">
    <w:p w14:paraId="7EB94CFF" w14:textId="77777777" w:rsidR="00660FFB" w:rsidRDefault="00660FFB" w:rsidP="0066537B">
      <w:pPr>
        <w:spacing w:after="0" w:line="240" w:lineRule="auto"/>
      </w:pPr>
      <w:r>
        <w:continuationSeparator/>
      </w:r>
    </w:p>
  </w:endnote>
  <w:endnote w:type="continuationNotice" w:id="1">
    <w:p w14:paraId="1991FAC4" w14:textId="77777777" w:rsidR="00660FFB" w:rsidRDefault="00660F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57C8" w14:textId="1F8CF0E1" w:rsidR="002D2BDD" w:rsidRDefault="00E55EFB" w:rsidP="00245D52">
    <w:pPr>
      <w:pStyle w:val="Footer"/>
      <w:tabs>
        <w:tab w:val="clear" w:pos="9026"/>
        <w:tab w:val="right" w:pos="9781"/>
      </w:tabs>
      <w:spacing w:after="60"/>
      <w:jc w:val="right"/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D01B06A" wp14:editId="21EA2A7C">
          <wp:extent cx="3088202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2900" cy="88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2BDD"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t xml:space="preserve"> </w:t>
    </w:r>
    <w:r w:rsidR="002D2BDD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tab/>
    </w:r>
    <w:r w:rsidR="002D2BDD"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drawing>
        <wp:inline distT="0" distB="0" distL="0" distR="0" wp14:anchorId="6AA5E60A" wp14:editId="79770DFB">
          <wp:extent cx="657225" cy="231140"/>
          <wp:effectExtent l="0" t="0" r="9525" b="0"/>
          <wp:docPr id="8" name="Picture 8" descr="Creative Commons Licens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785FF" w14:textId="0C5A3A1A" w:rsidR="002D2BDD" w:rsidRPr="002B5322" w:rsidRDefault="002D2BDD" w:rsidP="00245D52">
    <w:pPr>
      <w:pStyle w:val="Footer"/>
      <w:tabs>
        <w:tab w:val="clear" w:pos="4513"/>
        <w:tab w:val="clear" w:pos="9026"/>
        <w:tab w:val="right" w:pos="9781"/>
      </w:tabs>
    </w:pPr>
    <w:r w:rsidRPr="00C0211F">
      <w:rPr>
        <w:color w:val="7030A0"/>
        <w:sz w:val="20"/>
        <w:szCs w:val="20"/>
      </w:rPr>
      <w:t xml:space="preserve">[Document ID] </w:t>
    </w:r>
    <w:r w:rsidRPr="00C0211F">
      <w:rPr>
        <w:sz w:val="20"/>
        <w:szCs w:val="20"/>
      </w:rPr>
      <w:t xml:space="preserve">| </w:t>
    </w:r>
    <w:r w:rsidRPr="00C0211F">
      <w:rPr>
        <w:color w:val="7030A0"/>
        <w:sz w:val="20"/>
        <w:szCs w:val="20"/>
      </w:rPr>
      <w:t>[Function]</w:t>
    </w:r>
    <w:r w:rsidRPr="00C0211F">
      <w:rPr>
        <w:sz w:val="20"/>
        <w:szCs w:val="20"/>
      </w:rPr>
      <w:t xml:space="preserve">: </w:t>
    </w:r>
    <w:r w:rsidRPr="00C0211F">
      <w:rPr>
        <w:color w:val="7030A0"/>
        <w:sz w:val="20"/>
        <w:szCs w:val="20"/>
      </w:rPr>
      <w:t>[Title]</w:t>
    </w:r>
    <w:r w:rsidRPr="00C0211F">
      <w:rPr>
        <w:sz w:val="20"/>
        <w:szCs w:val="20"/>
      </w:rPr>
      <w:t xml:space="preserve"> version </w:t>
    </w:r>
    <w:r w:rsidRPr="00C0211F">
      <w:rPr>
        <w:color w:val="7030A0"/>
        <w:sz w:val="20"/>
        <w:szCs w:val="20"/>
      </w:rPr>
      <w:t xml:space="preserve">[Version No.] </w:t>
    </w:r>
    <w:r w:rsidRPr="00C0211F">
      <w:rPr>
        <w:sz w:val="20"/>
        <w:szCs w:val="20"/>
      </w:rPr>
      <w:t xml:space="preserve">| </w:t>
    </w:r>
    <w:r w:rsidR="00B46341">
      <w:rPr>
        <w:sz w:val="20"/>
        <w:szCs w:val="20"/>
      </w:rPr>
      <w:t>Effective Date</w:t>
    </w:r>
    <w:r w:rsidR="00B46341" w:rsidRPr="00C0211F">
      <w:rPr>
        <w:sz w:val="20"/>
        <w:szCs w:val="20"/>
      </w:rPr>
      <w:t xml:space="preserve"> </w:t>
    </w:r>
    <w:r w:rsidRPr="00C0211F">
      <w:rPr>
        <w:color w:val="7030A0"/>
        <w:sz w:val="20"/>
        <w:szCs w:val="20"/>
      </w:rPr>
      <w:t>[</w:t>
    </w:r>
    <w:r w:rsidR="00233BF5">
      <w:rPr>
        <w:color w:val="7030A0"/>
        <w:sz w:val="20"/>
        <w:szCs w:val="20"/>
      </w:rPr>
      <w:t>DD/MMM/YYYY</w:t>
    </w:r>
    <w:r w:rsidRPr="00C0211F">
      <w:rPr>
        <w:color w:val="7030A0"/>
        <w:sz w:val="20"/>
        <w:szCs w:val="20"/>
      </w:rPr>
      <w:t>]</w:t>
    </w:r>
    <w:r w:rsidRPr="005C7B5A">
      <w:rPr>
        <w:rFonts w:ascii="Source Sans Pro" w:hAnsi="Source Sans Pro"/>
        <w:noProof/>
        <w:color w:val="049CCF"/>
        <w:sz w:val="20"/>
        <w:szCs w:val="20"/>
        <w:shd w:val="clear" w:color="auto" w:fill="FFFFFF"/>
      </w:rPr>
      <w:drawing>
        <wp:anchor distT="0" distB="0" distL="114300" distR="114300" simplePos="0" relativeHeight="251657216" behindDoc="1" locked="0" layoutInCell="1" allowOverlap="1" wp14:anchorId="67605C27" wp14:editId="76BC3BAD">
          <wp:simplePos x="0" y="0"/>
          <wp:positionH relativeFrom="column">
            <wp:posOffset>10648315</wp:posOffset>
          </wp:positionH>
          <wp:positionV relativeFrom="paragraph">
            <wp:posOffset>236220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9" name="Picture 9" descr="Creative Commons License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6552">
      <w:rPr>
        <w:color w:val="7030A0"/>
        <w:sz w:val="20"/>
        <w:szCs w:val="20"/>
      </w:rPr>
      <w:t xml:space="preserve"> </w:t>
    </w:r>
    <w:r w:rsidR="00966552" w:rsidRPr="00792EEF">
      <w:rPr>
        <w:color w:val="000000" w:themeColor="text1"/>
        <w:sz w:val="20"/>
        <w:szCs w:val="20"/>
      </w:rPr>
      <w:t xml:space="preserve">Review Date </w:t>
    </w:r>
    <w:r w:rsidR="00966552">
      <w:rPr>
        <w:color w:val="7030A0"/>
        <w:sz w:val="20"/>
        <w:szCs w:val="20"/>
      </w:rPr>
      <w:t>[DD/MMM/YYYY]</w:t>
    </w:r>
    <w:r w:rsidRPr="000F0D90">
      <w:rPr>
        <w:color w:val="595959" w:themeColor="text1" w:themeTint="A6"/>
      </w:rPr>
      <w:tab/>
    </w:r>
    <w:sdt>
      <w:sdtPr>
        <w:id w:val="-92980826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Pr="003451EE">
              <w:rPr>
                <w:sz w:val="20"/>
                <w:szCs w:val="20"/>
              </w:rPr>
              <w:t xml:space="preserve">Page </w:t>
            </w:r>
            <w:r w:rsidRPr="003451EE">
              <w:rPr>
                <w:b/>
                <w:bCs/>
                <w:sz w:val="20"/>
                <w:szCs w:val="20"/>
              </w:rPr>
              <w:fldChar w:fldCharType="begin"/>
            </w:r>
            <w:r w:rsidRPr="003451E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451EE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17</w:t>
            </w:r>
            <w:r w:rsidRPr="003451EE">
              <w:rPr>
                <w:b/>
                <w:bCs/>
                <w:sz w:val="20"/>
                <w:szCs w:val="20"/>
              </w:rPr>
              <w:fldChar w:fldCharType="end"/>
            </w:r>
            <w:r w:rsidRPr="003451EE">
              <w:rPr>
                <w:sz w:val="20"/>
                <w:szCs w:val="20"/>
              </w:rPr>
              <w:t xml:space="preserve"> of </w:t>
            </w:r>
            <w:r w:rsidRPr="003451EE">
              <w:rPr>
                <w:b/>
                <w:bCs/>
                <w:sz w:val="20"/>
                <w:szCs w:val="20"/>
              </w:rPr>
              <w:fldChar w:fldCharType="begin"/>
            </w:r>
            <w:r w:rsidRPr="003451E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451EE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17</w:t>
            </w:r>
            <w:r w:rsidRPr="003451EE">
              <w:rPr>
                <w:b/>
                <w:bCs/>
                <w:sz w:val="20"/>
                <w:szCs w:val="20"/>
              </w:rPr>
              <w:fldChar w:fldCharType="end"/>
            </w:r>
            <w:r w:rsidRPr="003451EE">
              <w:rPr>
                <w:b/>
                <w:bCs/>
                <w:sz w:val="20"/>
                <w:szCs w:val="20"/>
              </w:rPr>
              <w:br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59D7" w14:textId="77777777" w:rsidR="00660FFB" w:rsidRDefault="00660FFB" w:rsidP="0066537B">
      <w:pPr>
        <w:spacing w:after="0" w:line="240" w:lineRule="auto"/>
      </w:pPr>
      <w:r>
        <w:separator/>
      </w:r>
    </w:p>
  </w:footnote>
  <w:footnote w:type="continuationSeparator" w:id="0">
    <w:p w14:paraId="66FD1622" w14:textId="77777777" w:rsidR="00660FFB" w:rsidRDefault="00660FFB" w:rsidP="0066537B">
      <w:pPr>
        <w:spacing w:after="0" w:line="240" w:lineRule="auto"/>
      </w:pPr>
      <w:r>
        <w:continuationSeparator/>
      </w:r>
    </w:p>
  </w:footnote>
  <w:footnote w:type="continuationNotice" w:id="1">
    <w:p w14:paraId="3F2AE36A" w14:textId="77777777" w:rsidR="00660FFB" w:rsidRDefault="00660F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43"/>
    <w:multiLevelType w:val="multilevel"/>
    <w:tmpl w:val="A378C1C6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224" w:hanging="373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tabs>
          <w:tab w:val="num" w:pos="2291"/>
        </w:tabs>
        <w:ind w:left="1729" w:hanging="878"/>
      </w:pPr>
      <w:rPr>
        <w:rFonts w:hint="default"/>
        <w:b w:val="0"/>
        <w:bCs w:val="0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2291"/>
        </w:tabs>
        <w:ind w:left="2232" w:hanging="1381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1800"/>
        </w:tabs>
        <w:ind w:left="1417" w:hanging="141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ADC325B"/>
    <w:multiLevelType w:val="multilevel"/>
    <w:tmpl w:val="8990B970"/>
    <w:lvl w:ilvl="0">
      <w:start w:val="1"/>
      <w:numFmt w:val="decimal"/>
      <w:lvlText w:val="%1."/>
      <w:lvlJc w:val="left"/>
      <w:pPr>
        <w:ind w:left="5823" w:hanging="720"/>
      </w:pPr>
      <w:rPr>
        <w:rFonts w:ascii="Open Sans SemiBold" w:hAnsi="Open Sans SemiBold" w:cs="Open Sans SemiBold" w:hint="default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Open Sans SemiBold" w:hAnsi="Open Sans SemiBold" w:cs="Open Sans SemiBold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592037"/>
    <w:multiLevelType w:val="hybridMultilevel"/>
    <w:tmpl w:val="331E8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6E1B"/>
    <w:multiLevelType w:val="hybridMultilevel"/>
    <w:tmpl w:val="9236A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19277">
    <w:abstractNumId w:val="0"/>
  </w:num>
  <w:num w:numId="2" w16cid:durableId="923993215">
    <w:abstractNumId w:val="3"/>
  </w:num>
  <w:num w:numId="3" w16cid:durableId="413741749">
    <w:abstractNumId w:val="2"/>
  </w:num>
  <w:num w:numId="4" w16cid:durableId="1394692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44FDA6"/>
    <w:rsid w:val="00007053"/>
    <w:rsid w:val="00024949"/>
    <w:rsid w:val="00032A08"/>
    <w:rsid w:val="000515A7"/>
    <w:rsid w:val="0006080E"/>
    <w:rsid w:val="00060A38"/>
    <w:rsid w:val="00070ECB"/>
    <w:rsid w:val="00094723"/>
    <w:rsid w:val="00097134"/>
    <w:rsid w:val="000B0F9B"/>
    <w:rsid w:val="000C7C0A"/>
    <w:rsid w:val="000E088B"/>
    <w:rsid w:val="000E1F61"/>
    <w:rsid w:val="000F0012"/>
    <w:rsid w:val="0011407F"/>
    <w:rsid w:val="0016294D"/>
    <w:rsid w:val="00192E24"/>
    <w:rsid w:val="00194A16"/>
    <w:rsid w:val="00195118"/>
    <w:rsid w:val="001A0990"/>
    <w:rsid w:val="001B4A32"/>
    <w:rsid w:val="001E2D39"/>
    <w:rsid w:val="002031E1"/>
    <w:rsid w:val="00203B02"/>
    <w:rsid w:val="00210776"/>
    <w:rsid w:val="002134DC"/>
    <w:rsid w:val="00215945"/>
    <w:rsid w:val="002200D2"/>
    <w:rsid w:val="00231018"/>
    <w:rsid w:val="00233BF5"/>
    <w:rsid w:val="00234878"/>
    <w:rsid w:val="0024147C"/>
    <w:rsid w:val="00245D52"/>
    <w:rsid w:val="00260B81"/>
    <w:rsid w:val="00297D3D"/>
    <w:rsid w:val="002B253B"/>
    <w:rsid w:val="002C1801"/>
    <w:rsid w:val="002D2BDD"/>
    <w:rsid w:val="003006B3"/>
    <w:rsid w:val="003251A8"/>
    <w:rsid w:val="003340D4"/>
    <w:rsid w:val="003523FF"/>
    <w:rsid w:val="00356595"/>
    <w:rsid w:val="003B6546"/>
    <w:rsid w:val="003B68ED"/>
    <w:rsid w:val="003D071F"/>
    <w:rsid w:val="003D1ABA"/>
    <w:rsid w:val="003D4498"/>
    <w:rsid w:val="003E1C0B"/>
    <w:rsid w:val="003F1C49"/>
    <w:rsid w:val="003F34A8"/>
    <w:rsid w:val="00435B8D"/>
    <w:rsid w:val="00454E4F"/>
    <w:rsid w:val="004729A2"/>
    <w:rsid w:val="00480B40"/>
    <w:rsid w:val="00492533"/>
    <w:rsid w:val="00493B6A"/>
    <w:rsid w:val="0049553C"/>
    <w:rsid w:val="004B26A4"/>
    <w:rsid w:val="004C2BB5"/>
    <w:rsid w:val="004D0599"/>
    <w:rsid w:val="004E25C7"/>
    <w:rsid w:val="00522CCD"/>
    <w:rsid w:val="00530B8E"/>
    <w:rsid w:val="00530F44"/>
    <w:rsid w:val="00534552"/>
    <w:rsid w:val="00537688"/>
    <w:rsid w:val="00543333"/>
    <w:rsid w:val="005503A8"/>
    <w:rsid w:val="00570432"/>
    <w:rsid w:val="005A789B"/>
    <w:rsid w:val="005B3E7E"/>
    <w:rsid w:val="005F2E90"/>
    <w:rsid w:val="00605DB9"/>
    <w:rsid w:val="0061504E"/>
    <w:rsid w:val="00643156"/>
    <w:rsid w:val="00645E6E"/>
    <w:rsid w:val="00651084"/>
    <w:rsid w:val="00657AB2"/>
    <w:rsid w:val="00660FFB"/>
    <w:rsid w:val="00663441"/>
    <w:rsid w:val="0066537B"/>
    <w:rsid w:val="006909C9"/>
    <w:rsid w:val="006978E2"/>
    <w:rsid w:val="00697E30"/>
    <w:rsid w:val="006A1DCA"/>
    <w:rsid w:val="006A76AA"/>
    <w:rsid w:val="006B35DF"/>
    <w:rsid w:val="006C418B"/>
    <w:rsid w:val="006C7341"/>
    <w:rsid w:val="006F5168"/>
    <w:rsid w:val="00737A65"/>
    <w:rsid w:val="007644D9"/>
    <w:rsid w:val="00792EEF"/>
    <w:rsid w:val="00793C80"/>
    <w:rsid w:val="00796432"/>
    <w:rsid w:val="00796B58"/>
    <w:rsid w:val="00796FFE"/>
    <w:rsid w:val="007C02D3"/>
    <w:rsid w:val="007C3D3E"/>
    <w:rsid w:val="00800CF6"/>
    <w:rsid w:val="00806EE3"/>
    <w:rsid w:val="008242EF"/>
    <w:rsid w:val="008273A1"/>
    <w:rsid w:val="00841E4C"/>
    <w:rsid w:val="00844B67"/>
    <w:rsid w:val="0085397B"/>
    <w:rsid w:val="00854549"/>
    <w:rsid w:val="00867C60"/>
    <w:rsid w:val="00872535"/>
    <w:rsid w:val="00873A4B"/>
    <w:rsid w:val="008747FA"/>
    <w:rsid w:val="00882503"/>
    <w:rsid w:val="00894EFF"/>
    <w:rsid w:val="008B17B7"/>
    <w:rsid w:val="008B7210"/>
    <w:rsid w:val="008C2E97"/>
    <w:rsid w:val="008E44B6"/>
    <w:rsid w:val="008E5AAC"/>
    <w:rsid w:val="009249F6"/>
    <w:rsid w:val="00936B84"/>
    <w:rsid w:val="00945603"/>
    <w:rsid w:val="0094676D"/>
    <w:rsid w:val="00957293"/>
    <w:rsid w:val="00961404"/>
    <w:rsid w:val="00962EB6"/>
    <w:rsid w:val="00966552"/>
    <w:rsid w:val="0098165D"/>
    <w:rsid w:val="00983714"/>
    <w:rsid w:val="009D3A52"/>
    <w:rsid w:val="009E2388"/>
    <w:rsid w:val="009E3694"/>
    <w:rsid w:val="009F74C0"/>
    <w:rsid w:val="009F76EE"/>
    <w:rsid w:val="00A04A19"/>
    <w:rsid w:val="00A06A93"/>
    <w:rsid w:val="00A32DAD"/>
    <w:rsid w:val="00A405F3"/>
    <w:rsid w:val="00A47A76"/>
    <w:rsid w:val="00A6216E"/>
    <w:rsid w:val="00AB0025"/>
    <w:rsid w:val="00AC5534"/>
    <w:rsid w:val="00AC5CC2"/>
    <w:rsid w:val="00AD1310"/>
    <w:rsid w:val="00AD5AD7"/>
    <w:rsid w:val="00AE54D8"/>
    <w:rsid w:val="00AF71F1"/>
    <w:rsid w:val="00B05CC8"/>
    <w:rsid w:val="00B07410"/>
    <w:rsid w:val="00B21AA4"/>
    <w:rsid w:val="00B33B85"/>
    <w:rsid w:val="00B3514D"/>
    <w:rsid w:val="00B40D29"/>
    <w:rsid w:val="00B462B2"/>
    <w:rsid w:val="00B46341"/>
    <w:rsid w:val="00B540E1"/>
    <w:rsid w:val="00B72F73"/>
    <w:rsid w:val="00B74FBD"/>
    <w:rsid w:val="00B83893"/>
    <w:rsid w:val="00B9216D"/>
    <w:rsid w:val="00BB2E22"/>
    <w:rsid w:val="00C079ED"/>
    <w:rsid w:val="00C250AB"/>
    <w:rsid w:val="00C26028"/>
    <w:rsid w:val="00C453CE"/>
    <w:rsid w:val="00C45F90"/>
    <w:rsid w:val="00C47D73"/>
    <w:rsid w:val="00C75AE2"/>
    <w:rsid w:val="00C77B9E"/>
    <w:rsid w:val="00C87445"/>
    <w:rsid w:val="00CA0CC1"/>
    <w:rsid w:val="00CE3E45"/>
    <w:rsid w:val="00CF49F7"/>
    <w:rsid w:val="00CF4B86"/>
    <w:rsid w:val="00D04E2E"/>
    <w:rsid w:val="00D0577A"/>
    <w:rsid w:val="00D07F5D"/>
    <w:rsid w:val="00D12F7B"/>
    <w:rsid w:val="00D26AAA"/>
    <w:rsid w:val="00D3356F"/>
    <w:rsid w:val="00D34772"/>
    <w:rsid w:val="00D45BA1"/>
    <w:rsid w:val="00D53859"/>
    <w:rsid w:val="00D54757"/>
    <w:rsid w:val="00D550D8"/>
    <w:rsid w:val="00D6149E"/>
    <w:rsid w:val="00D6536C"/>
    <w:rsid w:val="00D67F31"/>
    <w:rsid w:val="00D723B5"/>
    <w:rsid w:val="00D74E4B"/>
    <w:rsid w:val="00D7670E"/>
    <w:rsid w:val="00D9432A"/>
    <w:rsid w:val="00DA6E44"/>
    <w:rsid w:val="00DC1B95"/>
    <w:rsid w:val="00DD56FA"/>
    <w:rsid w:val="00DD5CFB"/>
    <w:rsid w:val="00DF62DA"/>
    <w:rsid w:val="00E055E7"/>
    <w:rsid w:val="00E06188"/>
    <w:rsid w:val="00E17C26"/>
    <w:rsid w:val="00E36519"/>
    <w:rsid w:val="00E51FC1"/>
    <w:rsid w:val="00E548B4"/>
    <w:rsid w:val="00E55EFB"/>
    <w:rsid w:val="00E56E7A"/>
    <w:rsid w:val="00E669EE"/>
    <w:rsid w:val="00E815F9"/>
    <w:rsid w:val="00EA2152"/>
    <w:rsid w:val="00EB6216"/>
    <w:rsid w:val="00ED2A11"/>
    <w:rsid w:val="00EE669D"/>
    <w:rsid w:val="00F003CC"/>
    <w:rsid w:val="00F03425"/>
    <w:rsid w:val="00F14D7F"/>
    <w:rsid w:val="00F25A51"/>
    <w:rsid w:val="00F27CC4"/>
    <w:rsid w:val="00F5116D"/>
    <w:rsid w:val="00F60489"/>
    <w:rsid w:val="00F71C5E"/>
    <w:rsid w:val="00FB1F97"/>
    <w:rsid w:val="00FC16C9"/>
    <w:rsid w:val="00FD0B06"/>
    <w:rsid w:val="00FD5F5B"/>
    <w:rsid w:val="00FD749E"/>
    <w:rsid w:val="00FE4EAE"/>
    <w:rsid w:val="00FF773A"/>
    <w:rsid w:val="2DB5758A"/>
    <w:rsid w:val="456232A2"/>
    <w:rsid w:val="532D7F1A"/>
    <w:rsid w:val="535812A9"/>
    <w:rsid w:val="5ACB6FBF"/>
    <w:rsid w:val="5F359A63"/>
    <w:rsid w:val="64D651BC"/>
    <w:rsid w:val="677A3AED"/>
    <w:rsid w:val="6844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4FDA6"/>
  <w15:chartTrackingRefBased/>
  <w15:docId w15:val="{59A11A92-5624-432C-A269-9FF134CB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Glossary Heading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Glossary Heading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Content">
    <w:name w:val="Table Content"/>
    <w:basedOn w:val="Normal"/>
    <w:next w:val="Normal"/>
    <w:qFormat/>
    <w:rsid w:val="00796432"/>
    <w:pPr>
      <w:spacing w:before="120" w:after="120" w:line="240" w:lineRule="auto"/>
      <w:ind w:left="113"/>
    </w:pPr>
    <w:rPr>
      <w:rFonts w:ascii="Tahoma" w:eastAsia="Times New Roman" w:hAnsi="Tahoma" w:cs="Times New Roman"/>
      <w:snapToGrid w:val="0"/>
      <w:color w:val="000000"/>
      <w:sz w:val="20"/>
      <w:szCs w:val="20"/>
      <w:lang w:val="en-AU" w:eastAsia="en-AU"/>
    </w:rPr>
  </w:style>
  <w:style w:type="paragraph" w:customStyle="1" w:styleId="Tableheader">
    <w:name w:val="Table header"/>
    <w:basedOn w:val="TableContent"/>
    <w:rsid w:val="00796432"/>
    <w:pPr>
      <w:ind w:left="57"/>
    </w:pPr>
    <w:rPr>
      <w:b/>
      <w:sz w:val="18"/>
    </w:rPr>
  </w:style>
  <w:style w:type="paragraph" w:styleId="TOC1">
    <w:name w:val="toc 1"/>
    <w:basedOn w:val="Normal"/>
    <w:next w:val="Normal"/>
    <w:autoRedefine/>
    <w:uiPriority w:val="39"/>
    <w:rsid w:val="00796432"/>
    <w:pPr>
      <w:tabs>
        <w:tab w:val="left" w:pos="426"/>
        <w:tab w:val="right" w:leader="dot" w:pos="9781"/>
      </w:tabs>
      <w:spacing w:before="120" w:after="0" w:line="240" w:lineRule="auto"/>
      <w:ind w:left="113"/>
    </w:pPr>
    <w:rPr>
      <w:rFonts w:ascii="Tahoma" w:eastAsia="Times New Roman" w:hAnsi="Tahoma" w:cs="Arial"/>
      <w:b/>
      <w:bCs/>
      <w:snapToGrid w:val="0"/>
      <w:color w:val="000000"/>
      <w:sz w:val="20"/>
      <w:lang w:val="en-AU" w:eastAsia="en-AU"/>
    </w:rPr>
  </w:style>
  <w:style w:type="paragraph" w:styleId="TOC2">
    <w:name w:val="toc 2"/>
    <w:basedOn w:val="Normal"/>
    <w:next w:val="Normal"/>
    <w:autoRedefine/>
    <w:uiPriority w:val="39"/>
    <w:rsid w:val="00796432"/>
    <w:pPr>
      <w:tabs>
        <w:tab w:val="left" w:pos="1540"/>
        <w:tab w:val="right" w:leader="dot" w:pos="9781"/>
      </w:tabs>
      <w:spacing w:before="120" w:after="0" w:line="240" w:lineRule="auto"/>
      <w:ind w:left="851"/>
    </w:pPr>
    <w:rPr>
      <w:rFonts w:ascii="Tahoma" w:eastAsia="Times New Roman" w:hAnsi="Tahoma" w:cs="Times New Roman"/>
      <w:b/>
      <w:bCs/>
      <w:noProof/>
      <w:snapToGrid w:val="0"/>
      <w:color w:val="000000"/>
      <w:sz w:val="20"/>
      <w:szCs w:val="20"/>
      <w:lang w:val="en-AU" w:eastAsia="en-AU"/>
    </w:rPr>
  </w:style>
  <w:style w:type="paragraph" w:styleId="TOC3">
    <w:name w:val="toc 3"/>
    <w:basedOn w:val="Normal"/>
    <w:next w:val="Normal"/>
    <w:autoRedefine/>
    <w:uiPriority w:val="39"/>
    <w:rsid w:val="00796432"/>
    <w:pPr>
      <w:tabs>
        <w:tab w:val="left" w:pos="2410"/>
        <w:tab w:val="right" w:leader="dot" w:pos="9781"/>
      </w:tabs>
      <w:spacing w:before="120" w:after="0" w:line="240" w:lineRule="auto"/>
      <w:ind w:left="1560"/>
    </w:pPr>
    <w:rPr>
      <w:rFonts w:ascii="Tahoma" w:eastAsia="Times New Roman" w:hAnsi="Tahoma" w:cs="Times New Roman"/>
      <w:noProof/>
      <w:sz w:val="20"/>
      <w:szCs w:val="22"/>
      <w:lang w:val="en-AU" w:eastAsia="en-AU"/>
    </w:rPr>
  </w:style>
  <w:style w:type="character" w:styleId="Hyperlink">
    <w:name w:val="Hyperlink"/>
    <w:basedOn w:val="DefaultParagraphFont"/>
    <w:uiPriority w:val="99"/>
    <w:rsid w:val="00796432"/>
    <w:rPr>
      <w:color w:val="0000FF"/>
      <w:u w:val="single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796432"/>
    <w:pPr>
      <w:spacing w:after="200" w:line="276" w:lineRule="auto"/>
      <w:ind w:left="720"/>
      <w:contextualSpacing/>
    </w:pPr>
    <w:rPr>
      <w:rFonts w:ascii="Open Sans" w:hAnsi="Open Sans" w:cs="Open Sans"/>
      <w:sz w:val="22"/>
      <w:szCs w:val="22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796432"/>
    <w:pPr>
      <w:spacing w:before="240" w:after="120" w:line="240" w:lineRule="auto"/>
      <w:ind w:left="360" w:hanging="360"/>
      <w:outlineLvl w:val="9"/>
    </w:pPr>
    <w:rPr>
      <w:rFonts w:ascii="Open Sans" w:hAnsi="Open Sans" w:cs="Open Sans"/>
      <w:color w:val="auto"/>
      <w:sz w:val="32"/>
      <w:szCs w:val="3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96432"/>
    <w:pPr>
      <w:tabs>
        <w:tab w:val="center" w:pos="4513"/>
        <w:tab w:val="right" w:pos="9026"/>
      </w:tabs>
      <w:spacing w:after="0" w:line="240" w:lineRule="auto"/>
    </w:pPr>
    <w:rPr>
      <w:rFonts w:ascii="Open Sans" w:hAnsi="Open Sans" w:cs="Open Sans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96432"/>
    <w:rPr>
      <w:rFonts w:ascii="Open Sans" w:hAnsi="Open Sans" w:cs="Open Sans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96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32"/>
    <w:pPr>
      <w:spacing w:after="200" w:line="240" w:lineRule="auto"/>
    </w:pPr>
    <w:rPr>
      <w:rFonts w:ascii="Open Sans" w:hAnsi="Open Sans" w:cs="Open Sans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432"/>
    <w:rPr>
      <w:rFonts w:ascii="Open Sans" w:hAnsi="Open Sans" w:cs="Open Sans"/>
      <w:sz w:val="20"/>
      <w:szCs w:val="20"/>
      <w:lang w:val="en-AU" w:eastAsia="en-AU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796432"/>
    <w:rPr>
      <w:rFonts w:ascii="Open Sans" w:hAnsi="Open Sans" w:cs="Open Sans"/>
      <w:sz w:val="22"/>
      <w:szCs w:val="22"/>
      <w:lang w:val="en-AU" w:eastAsia="en-AU"/>
    </w:rPr>
  </w:style>
  <w:style w:type="table" w:styleId="TableGrid">
    <w:name w:val="Table Grid"/>
    <w:basedOn w:val="TableNormal"/>
    <w:rsid w:val="00796432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66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37B"/>
  </w:style>
  <w:style w:type="paragraph" w:styleId="Revision">
    <w:name w:val="Revision"/>
    <w:hidden/>
    <w:uiPriority w:val="99"/>
    <w:semiHidden/>
    <w:rsid w:val="003D1A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89B"/>
    <w:pPr>
      <w:spacing w:after="160"/>
    </w:pPr>
    <w:rPr>
      <w:rFonts w:asciiTheme="minorHAnsi" w:hAnsiTheme="minorHAnsi" w:cstheme="minorBidi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89B"/>
    <w:rPr>
      <w:rFonts w:ascii="Open Sans" w:hAnsi="Open Sans" w:cs="Open Sans"/>
      <w:b/>
      <w:bCs/>
      <w:sz w:val="20"/>
      <w:szCs w:val="20"/>
      <w:lang w:val="en-AU" w:eastAsia="en-AU"/>
    </w:rPr>
  </w:style>
  <w:style w:type="character" w:styleId="Mention">
    <w:name w:val="Mention"/>
    <w:basedOn w:val="DefaultParagraphFont"/>
    <w:uiPriority w:val="99"/>
    <w:unhideWhenUsed/>
    <w:rsid w:val="005A789B"/>
    <w:rPr>
      <w:color w:val="2B579A"/>
      <w:shd w:val="clear" w:color="auto" w:fill="E1DFDD"/>
    </w:rPr>
  </w:style>
  <w:style w:type="paragraph" w:customStyle="1" w:styleId="SOPparagraph">
    <w:name w:val="SOP paragraph"/>
    <w:basedOn w:val="Normal"/>
    <w:link w:val="SOPparagraphChar"/>
    <w:rsid w:val="00936B84"/>
    <w:pPr>
      <w:spacing w:after="200" w:line="276" w:lineRule="auto"/>
      <w:ind w:left="426"/>
    </w:pPr>
    <w:rPr>
      <w:rFonts w:ascii="Open Sans" w:hAnsi="Open Sans" w:cs="Arial"/>
      <w:sz w:val="22"/>
      <w:szCs w:val="22"/>
      <w:lang w:val="en-AU" w:eastAsia="en-AU"/>
    </w:rPr>
  </w:style>
  <w:style w:type="character" w:customStyle="1" w:styleId="SOPparagraphChar">
    <w:name w:val="SOP paragraph Char"/>
    <w:basedOn w:val="DefaultParagraphFont"/>
    <w:link w:val="SOPparagraph"/>
    <w:rsid w:val="00936B84"/>
    <w:rPr>
      <w:rFonts w:ascii="Open Sans" w:hAnsi="Open Sans" w:cs="Arial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cri.edu.au/research/researcher-training-resources/research-process-resour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cri.edu.au/research/researcher-training-resources/research-process-resourc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eativecommons.org/licenses/by-nc/4.0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toMETIS xmlns="65c2f020-b76e-4cea-9940-55f5d174feaa">false</UploadedtoMETIS>
    <RelatedDocuments xmlns="65c2f020-b76e-4cea-9940-55f5d174feaa" xsi:nil="true"/>
    <lcf76f155ced4ddcb4097134ff3c332f xmlns="65c2f020-b76e-4cea-9940-55f5d174feaa">
      <Terms xmlns="http://schemas.microsoft.com/office/infopath/2007/PartnerControls"/>
    </lcf76f155ced4ddcb4097134ff3c332f>
    <Lastrevision xmlns="65c2f020-b76e-4cea-9940-55f5d174feaa" xsi:nil="true"/>
    <efb1cd37376943a2a5f88aba14bda3b6 xmlns="65c2f020-b76e-4cea-9940-55f5d174feaa">
      <Terms xmlns="http://schemas.microsoft.com/office/infopath/2007/PartnerControls"/>
    </efb1cd37376943a2a5f88aba14bda3b6>
    <DocumentID xmlns="65c2f020-b76e-4cea-9940-55f5d174feaa">MCTC219</DocumentID>
    <Applicability xmlns="65c2f020-b76e-4cea-9940-55f5d174feaa" xsi:nil="true"/>
    <PublicationDate xmlns="65c2f020-b76e-4cea-9940-55f5d174feaa">2025-09-18T14:00:00+00:00</PublicationDate>
    <VersionNo_x002e_ xmlns="65c2f020-b76e-4cea-9940-55f5d174feaa">1</VersionNo_x002e_>
    <NextUpdateDoc xmlns="65c2f020-b76e-4cea-9940-55f5d174feaa">
      <Url xsi:nil="true"/>
      <Description xsi:nil="true"/>
    </NextUpdateDoc>
    <Status xmlns="65c2f020-b76e-4cea-9940-55f5d174feaa">
      <Value>New draft in progress</Value>
    </Status>
    <ApprovaldateforCurrentVersion xmlns="65c2f020-b76e-4cea-9940-55f5d174feaa" xsi:nil="true"/>
    <Assignedto xmlns="65c2f020-b76e-4cea-9940-55f5d174feaa">
      <UserInfo>
        <DisplayName/>
        <AccountId xsi:nil="true"/>
        <AccountType/>
      </UserInfo>
    </Assignedto>
    <Function xmlns="65c2f020-b76e-4cea-9940-55f5d174feaa">Template</Function>
    <Topic xmlns="65c2f020-b76e-4cea-9940-55f5d174feaa" xsi:nil="true"/>
    <TaxCatchAll xmlns="5a381f36-0d0f-49aa-ad0c-f00ab00d86f4" xsi:nil="true"/>
    <ApprovedBy xmlns="65c2f020-b76e-4cea-9940-55f5d174feaa">
      <UserInfo>
        <DisplayName/>
        <AccountId xsi:nil="true"/>
        <AccountType/>
      </UserInfo>
    </ApprovedBy>
    <Reviewers xmlns="65c2f020-b76e-4cea-9940-55f5d174fe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4A645290A46BB24D68D5A33D037" ma:contentTypeVersion="42" ma:contentTypeDescription="Create a new document." ma:contentTypeScope="" ma:versionID="10e14cfbff10e799c53ee16b28aff45d">
  <xsd:schema xmlns:xsd="http://www.w3.org/2001/XMLSchema" xmlns:xs="http://www.w3.org/2001/XMLSchema" xmlns:p="http://schemas.microsoft.com/office/2006/metadata/properties" xmlns:ns2="65c2f020-b76e-4cea-9940-55f5d174feaa" xmlns:ns3="5a381f36-0d0f-49aa-ad0c-f00ab00d86f4" targetNamespace="http://schemas.microsoft.com/office/2006/metadata/properties" ma:root="true" ma:fieldsID="a1c96abaef0fa1d9d97649c8966f7397" ns2:_="" ns3:_="">
    <xsd:import namespace="65c2f020-b76e-4cea-9940-55f5d174feaa"/>
    <xsd:import namespace="5a381f36-0d0f-49aa-ad0c-f00ab00d8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fb1cd37376943a2a5f88aba14bda3b6" minOccurs="0"/>
                <xsd:element ref="ns3:TaxCatchAll" minOccurs="0"/>
                <xsd:element ref="ns2:Status" minOccurs="0"/>
                <xsd:element ref="ns2:Function" minOccurs="0"/>
                <xsd:element ref="ns2:Applicability" minOccurs="0"/>
                <xsd:element ref="ns2:Topic" minOccurs="0"/>
                <xsd:element ref="ns2:PublicationDate" minOccurs="0"/>
                <xsd:element ref="ns2:DocumentID" minOccurs="0"/>
                <xsd:element ref="ns2:RelatedDocuments" minOccurs="0"/>
                <xsd:element ref="ns2:VersionNo_x002e_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extUpdateDoc" minOccurs="0"/>
                <xsd:element ref="ns2:UploadedtoMETIS" minOccurs="0"/>
                <xsd:element ref="ns2:Lastrevision" minOccurs="0"/>
                <xsd:element ref="ns2:Assignedto" minOccurs="0"/>
                <xsd:element ref="ns2:Reviewers" minOccurs="0"/>
                <xsd:element ref="ns2:ApprovaldateforCurrentVersion" minOccurs="0"/>
                <xsd:element ref="ns2:MediaServiceObjectDetectorVersions" minOccurs="0"/>
                <xsd:element ref="ns2:ApprovedB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2f020-b76e-4cea-9940-55f5d174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fb1cd37376943a2a5f88aba14bda3b6" ma:index="13" nillable="true" ma:taxonomy="true" ma:internalName="efb1cd37376943a2a5f88aba14bda3b6" ma:taxonomyFieldName="Department" ma:displayName="Department" ma:default="" ma:fieldId="{efb1cd37-3769-43a2-a5f8-8aba14bda3b6}" ma:sspId="1471c520-dbd0-4b8f-9e36-8694d75fa5a1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tatus" ma:index="15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raft in progress"/>
                    <xsd:enumeration value="New draft for review"/>
                    <xsd:enumeration value="Flagged for publication"/>
                    <xsd:enumeration value="Published"/>
                    <xsd:enumeration value="Published - review required"/>
                    <xsd:enumeration value="Published - update draft in progress"/>
                    <xsd:enumeration value="Published - update draft for review"/>
                    <xsd:enumeration value="Update flagged for publication"/>
                    <xsd:enumeration value="Archived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Function" ma:index="16" nillable="true" ma:displayName="Function" ma:format="Dropdown" ma:internalName="Function">
      <xsd:simpleType>
        <xsd:restriction base="dms:Choice">
          <xsd:enumeration value="Policy"/>
          <xsd:enumeration value="Standard Operating Procedure"/>
          <xsd:enumeration value="Guidance"/>
          <xsd:enumeration value="Work Instructions"/>
          <xsd:enumeration value="Flowchart"/>
          <xsd:enumeration value="Template"/>
          <xsd:enumeration value="Form"/>
          <xsd:enumeration value="Factsheet"/>
        </xsd:restriction>
      </xsd:simpleType>
    </xsd:element>
    <xsd:element name="Applicability" ma:index="17" nillable="true" ma:displayName="Applicability" ma:format="Dropdown" ma:internalName="Applicabil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Trial"/>
                    <xsd:enumeration value="Drug / Device"/>
                    <xsd:enumeration value="Qualitative"/>
                    <xsd:enumeration value="Observational"/>
                    <xsd:enumeration value="Laboratory"/>
                    <xsd:enumeration value="All research"/>
                    <xsd:enumeration value="Sponsor"/>
                    <xsd:enumeration value="Site"/>
                    <xsd:enumeration value="Investigator Initiated"/>
                    <xsd:enumeration value="Commercially Sponsored"/>
                    <xsd:enumeration value="General Operations"/>
                    <xsd:enumeration value="Internal Only"/>
                  </xsd:restriction>
                </xsd:simpleType>
              </xsd:element>
            </xsd:sequence>
          </xsd:extension>
        </xsd:complexContent>
      </xsd:complexType>
    </xsd:element>
    <xsd:element name="Topic" ma:index="1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tocol"/>
                    <xsd:enumeration value="Finance"/>
                    <xsd:enumeration value="REG"/>
                    <xsd:enumeration value="Sponsorship"/>
                    <xsd:enumeration value="Study Management"/>
                    <xsd:enumeration value="Start Up"/>
                    <xsd:enumeration value="Equipment"/>
                    <xsd:enumeration value="Consent and Recruitment"/>
                    <xsd:enumeration value="Records"/>
                    <xsd:enumeration value="Reporting"/>
                    <xsd:enumeration value="Safety"/>
                    <xsd:enumeration value="Monitoring / QA"/>
                    <xsd:enumeration value="Software"/>
                    <xsd:enumeration value="Document Mx"/>
                    <xsd:enumeration value="Staff"/>
                    <xsd:enumeration value="Equipment / Software"/>
                  </xsd:restriction>
                </xsd:simpleType>
              </xsd:element>
            </xsd:sequence>
          </xsd:extension>
        </xsd:complexContent>
      </xsd:complexType>
    </xsd:element>
    <xsd:element name="PublicationDate" ma:index="19" nillable="true" ma:displayName="Last Publication Date" ma:description="This is the effective date of the current version. " ma:format="DateOnly" ma:internalName="PublicationDate">
      <xsd:simpleType>
        <xsd:restriction base="dms:DateTime"/>
      </xsd:simpleType>
    </xsd:element>
    <xsd:element name="DocumentID" ma:index="21" nillable="true" ma:displayName="Document ID" ma:format="Dropdown" ma:indexed="true" ma:internalName="DocumentID">
      <xsd:simpleType>
        <xsd:restriction base="dms:Text">
          <xsd:maxLength value="10"/>
        </xsd:restriction>
      </xsd:simpleType>
    </xsd:element>
    <xsd:element name="RelatedDocuments" ma:index="22" nillable="true" ma:displayName="Related Documents" ma:format="Dropdown" ma:list="65c2f020-b76e-4cea-9940-55f5d174feaa" ma:internalName="RelatedDocuments" ma:showField="Documen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ersionNo_x002e_" ma:index="23" nillable="true" ma:displayName="Current Version No." ma:decimals="1" ma:format="Dropdown" ma:internalName="VersionNo_x002e_" ma:percentage="FALSE">
      <xsd:simpleType>
        <xsd:restriction base="dms:Number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1471c520-dbd0-4b8f-9e36-8694d75fa5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NextUpdateDoc" ma:index="33" nillable="true" ma:displayName="Next Update Doc" ma:format="Hyperlink" ma:internalName="NextUpdate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ploadedtoMETIS" ma:index="34" nillable="true" ma:displayName="Uploaded to METIS" ma:default="0" ma:description="Has this document been uploaded to back end of database at most recent version? If so, select yes." ma:format="Dropdown" ma:internalName="UploadedtoMETIS">
      <xsd:simpleType>
        <xsd:restriction base="dms:Boolean"/>
      </xsd:simpleType>
    </xsd:element>
    <xsd:element name="Lastrevision" ma:index="35" nillable="true" ma:displayName="Last revision" ma:format="DateOnly" ma:internalName="Lastrevision">
      <xsd:simpleType>
        <xsd:restriction base="dms:DateTime"/>
      </xsd:simpleType>
    </xsd:element>
    <xsd:element name="Assignedto" ma:index="36" nillable="true" ma:displayName="Author/Editor" ma:description="Person who is to complete the update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37" nillable="true" ma:displayName="Reviewers" ma:format="Dropdown" ma:internalName="Reviewers">
      <xsd:simpleType>
        <xsd:restriction base="dms:Note">
          <xsd:maxLength value="255"/>
        </xsd:restriction>
      </xsd:simpleType>
    </xsd:element>
    <xsd:element name="ApprovaldateforCurrentVersion" ma:index="38" nillable="true" ma:displayName="Approval date for Current Version" ma:format="DateOnly" ma:internalName="ApprovaldateforCurrentVersion">
      <xsd:simpleType>
        <xsd:restriction base="dms:DateTim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By" ma:index="40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81f36-0d0f-49aa-ad0c-f00ab00d8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923449-d1ae-41f2-aafa-2a339a5177fa}" ma:internalName="TaxCatchAll" ma:showField="CatchAllData" ma:web="5a381f36-0d0f-49aa-ad0c-f00ab00d8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1F1A1-0FE9-4167-9362-1341229C1F85}">
  <ds:schemaRefs>
    <ds:schemaRef ds:uri="http://schemas.microsoft.com/office/2006/metadata/properties"/>
    <ds:schemaRef ds:uri="http://schemas.microsoft.com/office/infopath/2007/PartnerControls"/>
    <ds:schemaRef ds:uri="65c2f020-b76e-4cea-9940-55f5d174feaa"/>
    <ds:schemaRef ds:uri="5a381f36-0d0f-49aa-ad0c-f00ab00d86f4"/>
  </ds:schemaRefs>
</ds:datastoreItem>
</file>

<file path=customXml/itemProps2.xml><?xml version="1.0" encoding="utf-8"?>
<ds:datastoreItem xmlns:ds="http://schemas.openxmlformats.org/officeDocument/2006/customXml" ds:itemID="{808B15AC-F944-4B60-A0F0-F95EEE8ED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6D716-8BC4-4AF5-B7A6-AE4061EA7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827F36-F5C0-4A48-9D67-1CCA0ED0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2f020-b76e-4cea-9940-55f5d174feaa"/>
    <ds:schemaRef ds:uri="5a381f36-0d0f-49aa-ad0c-f00ab00d8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Links>
    <vt:vector size="90" baseType="variant">
      <vt:variant>
        <vt:i4>7602229</vt:i4>
      </vt:variant>
      <vt:variant>
        <vt:i4>81</vt:i4>
      </vt:variant>
      <vt:variant>
        <vt:i4>0</vt:i4>
      </vt:variant>
      <vt:variant>
        <vt:i4>5</vt:i4>
      </vt:variant>
      <vt:variant>
        <vt:lpwstr>https://www.mcri.edu.au/research/researcher-training-resources/research-process-resources</vt:lpwstr>
      </vt:variant>
      <vt:variant>
        <vt:lpwstr>study-record-management</vt:lpwstr>
      </vt:variant>
      <vt:variant>
        <vt:i4>7602229</vt:i4>
      </vt:variant>
      <vt:variant>
        <vt:i4>78</vt:i4>
      </vt:variant>
      <vt:variant>
        <vt:i4>0</vt:i4>
      </vt:variant>
      <vt:variant>
        <vt:i4>5</vt:i4>
      </vt:variant>
      <vt:variant>
        <vt:lpwstr>https://www.mcri.edu.au/research/researcher-training-resources/research-process-resources</vt:lpwstr>
      </vt:variant>
      <vt:variant>
        <vt:lpwstr>study-record-management</vt:lpwstr>
      </vt:variant>
      <vt:variant>
        <vt:i4>4718597</vt:i4>
      </vt:variant>
      <vt:variant>
        <vt:i4>75</vt:i4>
      </vt:variant>
      <vt:variant>
        <vt:i4>0</vt:i4>
      </vt:variant>
      <vt:variant>
        <vt:i4>5</vt:i4>
      </vt:variant>
      <vt:variant>
        <vt:lpwstr>https://www.mcri.edu.au/research/researcher-training-resources/research-process-resources</vt:lpwstr>
      </vt:variant>
      <vt:variant>
        <vt:lpwstr>risk-management-and-safety-reporting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_Toc209174017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_Toc209174016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_Toc209174015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_Toc209174014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_Toc209174013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_Toc209174012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_Toc209174011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_Toc209174010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_Toc209174009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_Toc209174008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_Toc209174007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_Toc209174006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Walton</dc:creator>
  <cp:keywords/>
  <dc:description/>
  <cp:lastModifiedBy>Iona Walton</cp:lastModifiedBy>
  <cp:revision>2</cp:revision>
  <dcterms:created xsi:type="dcterms:W3CDTF">2025-12-04T23:40:00Z</dcterms:created>
  <dcterms:modified xsi:type="dcterms:W3CDTF">2025-12-04T23:40:00Z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0x01010016A9F4A645290A46BB24D68D5A33D037</vt:lpwstr>
  </property>
  <property fmtid="{D5CDD505-2E9C-101B-9397-08002B2CF9AE}" pid="3" name="MediaServiceImageTags">
    <vt:lpwstr/>
  </property>
  <property fmtid="{D5CDD505-2E9C-101B-9397-08002B2CF9AE}" pid="4" name="Department">
    <vt:lpwstr/>
  </property>
</Properties>
</file>